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512" w:rsidRDefault="008A4FC1">
      <w:pPr>
        <w:rPr>
          <w:sz w:val="28"/>
          <w:szCs w:val="28"/>
        </w:rPr>
      </w:pPr>
      <w:r w:rsidRPr="008A4FC1">
        <w:rPr>
          <w:sz w:val="28"/>
          <w:szCs w:val="28"/>
          <w:highlight w:val="yellow"/>
        </w:rPr>
        <w:t>3 пп5</w:t>
      </w:r>
      <w:r w:rsidRPr="008A4F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8A4FC1">
        <w:rPr>
          <w:b/>
          <w:sz w:val="28"/>
          <w:szCs w:val="28"/>
        </w:rPr>
        <w:t>Урок 28 сентября</w:t>
      </w:r>
      <w:r w:rsidRPr="008A4F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Сольфеджио и музыкальная  литература</w:t>
      </w:r>
    </w:p>
    <w:p w:rsidR="008A4FC1" w:rsidRDefault="008A4FC1">
      <w:pPr>
        <w:rPr>
          <w:sz w:val="28"/>
          <w:szCs w:val="28"/>
        </w:rPr>
      </w:pPr>
      <w:r>
        <w:rPr>
          <w:sz w:val="28"/>
          <w:szCs w:val="28"/>
        </w:rPr>
        <w:t>Тема: Тональность Ля мажор</w:t>
      </w:r>
    </w:p>
    <w:p w:rsidR="008A4FC1" w:rsidRDefault="008A4FC1">
      <w:pPr>
        <w:rPr>
          <w:sz w:val="28"/>
          <w:szCs w:val="28"/>
        </w:rPr>
      </w:pPr>
      <w:r w:rsidRPr="008A4FC1">
        <w:rPr>
          <w:b/>
          <w:sz w:val="28"/>
          <w:szCs w:val="28"/>
        </w:rPr>
        <w:t>Ля мажор</w:t>
      </w:r>
      <w:r>
        <w:rPr>
          <w:sz w:val="28"/>
          <w:szCs w:val="28"/>
        </w:rPr>
        <w:t xml:space="preserve"> – это мажорная </w:t>
      </w:r>
      <w:proofErr w:type="gramStart"/>
      <w:r>
        <w:rPr>
          <w:sz w:val="28"/>
          <w:szCs w:val="28"/>
        </w:rPr>
        <w:t>тональность</w:t>
      </w:r>
      <w:proofErr w:type="gramEnd"/>
      <w:r>
        <w:rPr>
          <w:sz w:val="28"/>
          <w:szCs w:val="28"/>
        </w:rPr>
        <w:t xml:space="preserve"> в которой тоникой является нота ля.</w:t>
      </w:r>
    </w:p>
    <w:p w:rsidR="008A4FC1" w:rsidRDefault="008A4FC1">
      <w:pPr>
        <w:rPr>
          <w:sz w:val="28"/>
          <w:szCs w:val="28"/>
        </w:rPr>
      </w:pPr>
      <w:r>
        <w:rPr>
          <w:sz w:val="28"/>
          <w:szCs w:val="28"/>
        </w:rPr>
        <w:t xml:space="preserve">В тональности ля мажор – 3 диеза (фа диез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диез</w:t>
      </w:r>
      <w:proofErr w:type="gramEnd"/>
      <w:r>
        <w:rPr>
          <w:sz w:val="28"/>
          <w:szCs w:val="28"/>
        </w:rPr>
        <w:t xml:space="preserve"> и соль диез)</w:t>
      </w:r>
    </w:p>
    <w:p w:rsidR="008A4FC1" w:rsidRDefault="008A4F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3076575"/>
            <wp:effectExtent l="0" t="0" r="9525" b="0"/>
            <wp:docPr id="1" name="Рисунок 1" descr="C:\Users\Agat\Desktop\640px-A-major_f-sharp-min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\Desktop\640px-A-major_f-sharp-minor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C1" w:rsidRPr="00F42E9B" w:rsidRDefault="008A4FC1">
      <w:pPr>
        <w:rPr>
          <w:b/>
          <w:sz w:val="28"/>
          <w:szCs w:val="28"/>
        </w:rPr>
      </w:pPr>
      <w:r w:rsidRPr="00F42E9B">
        <w:rPr>
          <w:b/>
          <w:sz w:val="28"/>
          <w:szCs w:val="28"/>
        </w:rPr>
        <w:t>Задания:</w:t>
      </w:r>
    </w:p>
    <w:p w:rsidR="008A4FC1" w:rsidRDefault="008A4FC1">
      <w:pPr>
        <w:rPr>
          <w:sz w:val="28"/>
          <w:szCs w:val="28"/>
        </w:rPr>
      </w:pPr>
      <w:r>
        <w:rPr>
          <w:sz w:val="28"/>
          <w:szCs w:val="28"/>
        </w:rPr>
        <w:t>1.Написать гамму, выписать устойчивые, неустойчивые, главные и вводные ступени, показать разрешение.</w:t>
      </w:r>
      <w:r w:rsidR="00F42E9B">
        <w:rPr>
          <w:sz w:val="28"/>
          <w:szCs w:val="28"/>
        </w:rPr>
        <w:t xml:space="preserve"> </w:t>
      </w:r>
      <w:r w:rsidR="00F42E9B" w:rsidRPr="00F42E9B">
        <w:rPr>
          <w:sz w:val="28"/>
          <w:szCs w:val="28"/>
          <w:u w:val="single"/>
        </w:rPr>
        <w:t>Трезвучия с обращениями.</w:t>
      </w:r>
    </w:p>
    <w:p w:rsidR="008A4FC1" w:rsidRDefault="008A4FC1">
      <w:pPr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8A4FC1" w:rsidRDefault="008A4F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7225" cy="1610182"/>
            <wp:effectExtent l="0" t="0" r="0" b="9525"/>
            <wp:docPr id="2" name="Рисунок 2" descr="C:\Users\Agat\Desktop\карточки по теории\img4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карточки по теории\img49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16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C1" w:rsidRDefault="008A4FC1">
      <w:pPr>
        <w:rPr>
          <w:sz w:val="28"/>
          <w:szCs w:val="28"/>
        </w:rPr>
      </w:pPr>
      <w:r>
        <w:rPr>
          <w:sz w:val="28"/>
          <w:szCs w:val="28"/>
        </w:rPr>
        <w:t>2. Написать и петь ступени в тональности Ля мажор</w:t>
      </w:r>
    </w:p>
    <w:p w:rsidR="00F42E9B" w:rsidRPr="00F42E9B" w:rsidRDefault="00F42E9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I-III-II-I</w:t>
      </w:r>
    </w:p>
    <w:p w:rsidR="00F42E9B" w:rsidRPr="00F42E9B" w:rsidRDefault="00F42E9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I-V-VI-V-IV-V-I</w:t>
      </w:r>
    </w:p>
    <w:p w:rsidR="00F42E9B" w:rsidRDefault="00F42E9B">
      <w:pPr>
        <w:rPr>
          <w:sz w:val="28"/>
          <w:szCs w:val="28"/>
        </w:rPr>
      </w:pPr>
      <w:r>
        <w:rPr>
          <w:sz w:val="28"/>
          <w:szCs w:val="28"/>
          <w:lang w:val="en-US"/>
        </w:rPr>
        <w:t>I-II-VII-I-IV-II-I</w:t>
      </w:r>
    </w:p>
    <w:p w:rsidR="00F42E9B" w:rsidRDefault="00F42E9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Петь, играть.</w:t>
      </w:r>
    </w:p>
    <w:p w:rsidR="00F42E9B" w:rsidRPr="00F42E9B" w:rsidRDefault="00F42E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1600" cy="3873300"/>
            <wp:effectExtent l="0" t="0" r="0" b="0"/>
            <wp:docPr id="4" name="Рисунок 4" descr="C:\Users\Agat\Desktop\_XxRnW5F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\Desktop\_XxRnW5F7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94" cy="38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C1" w:rsidRDefault="00F42E9B">
      <w:pPr>
        <w:rPr>
          <w:sz w:val="28"/>
          <w:szCs w:val="28"/>
        </w:rPr>
      </w:pPr>
      <w:r>
        <w:rPr>
          <w:sz w:val="28"/>
          <w:szCs w:val="28"/>
        </w:rPr>
        <w:t>3. Переписать 211, определить интервалы, не забывайте про знаки при ключе. 212 петь и простукивать ритм.</w:t>
      </w:r>
    </w:p>
    <w:p w:rsidR="00F42E9B" w:rsidRDefault="00F42E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4058213"/>
            <wp:effectExtent l="0" t="0" r="0" b="0"/>
            <wp:docPr id="3" name="Рисунок 3" descr="C:\Users\Agat\Desktop\pK37Baxx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pK37Baxxi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56" cy="40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1F" w:rsidRDefault="00AF121F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Закрепляем интервалы (повторение)</w:t>
      </w:r>
    </w:p>
    <w:p w:rsidR="00AF121F" w:rsidRDefault="00AF12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40529"/>
            <wp:effectExtent l="0" t="0" r="3175" b="0"/>
            <wp:docPr id="5" name="Рисунок 5" descr="C:\Users\Agat\Desktop\S3T7SGSZ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\Desktop\S3T7SGSZJG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1F" w:rsidRDefault="00AF121F">
      <w:pPr>
        <w:rPr>
          <w:sz w:val="28"/>
          <w:szCs w:val="28"/>
        </w:rPr>
      </w:pPr>
      <w:r>
        <w:rPr>
          <w:sz w:val="28"/>
          <w:szCs w:val="28"/>
        </w:rPr>
        <w:t>Музыкальная литература</w:t>
      </w:r>
    </w:p>
    <w:p w:rsidR="00AF121F" w:rsidRDefault="00AF121F">
      <w:pPr>
        <w:rPr>
          <w:b/>
          <w:sz w:val="28"/>
          <w:szCs w:val="28"/>
        </w:rPr>
      </w:pPr>
      <w:r w:rsidRPr="00AF121F">
        <w:rPr>
          <w:b/>
          <w:sz w:val="28"/>
          <w:szCs w:val="28"/>
        </w:rPr>
        <w:t>Тема: Франц Шуберт Песни и Вокальные циклы.</w:t>
      </w:r>
    </w:p>
    <w:p w:rsidR="005440AF" w:rsidRPr="005440AF" w:rsidRDefault="00341984">
      <w:pPr>
        <w:rPr>
          <w:sz w:val="28"/>
          <w:szCs w:val="28"/>
        </w:rPr>
      </w:pPr>
      <w:r w:rsidRPr="005440AF">
        <w:rPr>
          <w:sz w:val="28"/>
          <w:szCs w:val="28"/>
        </w:rPr>
        <w:t xml:space="preserve">Учебник стр. 81-88 прочитать. </w:t>
      </w:r>
    </w:p>
    <w:p w:rsidR="005440AF" w:rsidRPr="005440AF" w:rsidRDefault="005440AF">
      <w:pPr>
        <w:rPr>
          <w:sz w:val="28"/>
          <w:szCs w:val="28"/>
        </w:rPr>
      </w:pPr>
      <w:r w:rsidRPr="005440AF">
        <w:rPr>
          <w:sz w:val="28"/>
          <w:szCs w:val="28"/>
        </w:rPr>
        <w:t>1.</w:t>
      </w:r>
      <w:r w:rsidR="00341984" w:rsidRPr="005440AF">
        <w:rPr>
          <w:sz w:val="28"/>
          <w:szCs w:val="28"/>
        </w:rPr>
        <w:t>Кратко выписать название песен</w:t>
      </w:r>
      <w:r w:rsidRPr="005440AF">
        <w:rPr>
          <w:sz w:val="28"/>
          <w:szCs w:val="28"/>
        </w:rPr>
        <w:t>, год создания</w:t>
      </w:r>
      <w:r w:rsidR="00341984" w:rsidRPr="005440AF">
        <w:rPr>
          <w:sz w:val="28"/>
          <w:szCs w:val="28"/>
        </w:rPr>
        <w:t xml:space="preserve"> и авторов, о чем песня и </w:t>
      </w:r>
      <w:r w:rsidRPr="005440AF">
        <w:rPr>
          <w:sz w:val="28"/>
          <w:szCs w:val="28"/>
        </w:rPr>
        <w:t>особенности музыки.</w:t>
      </w:r>
    </w:p>
    <w:p w:rsidR="00341984" w:rsidRPr="005440AF" w:rsidRDefault="005440AF">
      <w:pPr>
        <w:rPr>
          <w:sz w:val="28"/>
          <w:szCs w:val="28"/>
        </w:rPr>
      </w:pPr>
      <w:r w:rsidRPr="005440AF">
        <w:rPr>
          <w:sz w:val="28"/>
          <w:szCs w:val="28"/>
        </w:rPr>
        <w:t>2. В вокальных циклах строение (сколько частей), год создания, сюжет, автор, особенности мелодии и гармон</w:t>
      </w:r>
      <w:bookmarkStart w:id="0" w:name="_GoBack"/>
      <w:bookmarkEnd w:id="0"/>
      <w:r w:rsidRPr="005440AF">
        <w:rPr>
          <w:sz w:val="28"/>
          <w:szCs w:val="28"/>
        </w:rPr>
        <w:t xml:space="preserve">ии (кратко). </w:t>
      </w:r>
    </w:p>
    <w:p w:rsidR="005440AF" w:rsidRDefault="005440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490" cy="4343400"/>
            <wp:effectExtent l="0" t="0" r="0" b="0"/>
            <wp:docPr id="7" name="Рисунок 7" descr="C:\Users\Agat\Desktop\ZZyRCphou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\Desktop\ZZyRCphou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42" cy="434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1F" w:rsidRDefault="005440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8" name="Рисунок 8" descr="C:\Users\Agat\Desktop\vAuAwg5Pk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at\Desktop\vAuAwg5Pkx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9" name="Рисунок 9" descr="C:\Users\Agat\Desktop\0YaSO6Gk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t\Desktop\0YaSO6Gk95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10" name="Рисунок 10" descr="C:\Users\Agat\Desktop\SsPU0RpJT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t\Desktop\SsPU0RpJT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11" name="Рисунок 11" descr="C:\Users\Agat\Desktop\O4hSY7GBj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t\Desktop\O4hSY7GBjg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AF" w:rsidRPr="00AF121F" w:rsidRDefault="005440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529"/>
            <wp:effectExtent l="0" t="0" r="3175" b="0"/>
            <wp:docPr id="12" name="Рисунок 12" descr="C:\Users\Agat\Desktop\PcQY4mNsI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at\Desktop\PcQY4mNsI8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0AF" w:rsidRPr="00AF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D5"/>
    <w:rsid w:val="00341984"/>
    <w:rsid w:val="005440AF"/>
    <w:rsid w:val="00623CD5"/>
    <w:rsid w:val="008A4FC1"/>
    <w:rsid w:val="00AF121F"/>
    <w:rsid w:val="00D35512"/>
    <w:rsid w:val="00F4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Agat</cp:lastModifiedBy>
  <cp:revision>3</cp:revision>
  <dcterms:created xsi:type="dcterms:W3CDTF">2020-09-28T14:03:00Z</dcterms:created>
  <dcterms:modified xsi:type="dcterms:W3CDTF">2020-09-28T14:50:00Z</dcterms:modified>
</cp:coreProperties>
</file>