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9C" w:rsidRDefault="00BF039C">
      <w:pPr>
        <w:spacing w:after="0"/>
        <w:rPr>
          <w:rFonts w:ascii="Times New Roman" w:eastAsia="Times New Roman" w:hAnsi="Times New Roman" w:cs="Times New Roman"/>
          <w:color w:val="000000"/>
          <w:sz w:val="28"/>
        </w:rPr>
      </w:pPr>
    </w:p>
    <w:p w:rsidR="00BF039C" w:rsidRDefault="002712A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Муниципальное бюджетное учреждение</w:t>
      </w:r>
    </w:p>
    <w:p w:rsidR="00BF039C" w:rsidRDefault="002712A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дополнительного образования</w:t>
      </w:r>
    </w:p>
    <w:p w:rsidR="00BF039C" w:rsidRDefault="002712A2">
      <w:pPr>
        <w:spacing w:after="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«Детская школа искусств №1» г. Липецка</w:t>
      </w:r>
    </w:p>
    <w:p w:rsidR="00BF039C" w:rsidRDefault="00BF039C">
      <w:pPr>
        <w:spacing w:after="0"/>
        <w:jc w:val="center"/>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BF039C" w:rsidRDefault="00BF039C">
      <w:pPr>
        <w:spacing w:after="160"/>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BF039C" w:rsidRDefault="002712A2">
      <w:pPr>
        <w:spacing w:after="1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ДОПОЛНИТЕЛЬНЫЕ ОБЩЕРАЗВИВАЮЩАЯ ОБЩЕОБРАЗОВАТЕЛЬНАЯ ПРОГРАММА </w:t>
      </w:r>
    </w:p>
    <w:p w:rsidR="00BF039C" w:rsidRDefault="002712A2">
      <w:pPr>
        <w:spacing w:after="160"/>
        <w:jc w:val="center"/>
        <w:rPr>
          <w:rFonts w:ascii="Times New Roman" w:eastAsia="Times New Roman" w:hAnsi="Times New Roman" w:cs="Times New Roman"/>
          <w:b/>
          <w:sz w:val="28"/>
        </w:rPr>
      </w:pPr>
      <w:r>
        <w:rPr>
          <w:rFonts w:ascii="Times New Roman" w:eastAsia="Times New Roman" w:hAnsi="Times New Roman" w:cs="Times New Roman"/>
          <w:b/>
          <w:sz w:val="28"/>
        </w:rPr>
        <w:t>учебного предмета</w:t>
      </w:r>
    </w:p>
    <w:p w:rsidR="00BF039C" w:rsidRDefault="00BF039C">
      <w:pPr>
        <w:spacing w:after="160"/>
        <w:jc w:val="center"/>
        <w:rPr>
          <w:rFonts w:ascii="Times New Roman" w:eastAsia="Times New Roman" w:hAnsi="Times New Roman" w:cs="Times New Roman"/>
          <w:b/>
          <w:sz w:val="28"/>
        </w:rPr>
      </w:pPr>
    </w:p>
    <w:p w:rsidR="00BF039C" w:rsidRDefault="002712A2">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"Фортепиано"</w:t>
      </w:r>
    </w:p>
    <w:p w:rsidR="00BF039C" w:rsidRDefault="00BF039C">
      <w:pPr>
        <w:spacing w:after="160"/>
        <w:jc w:val="center"/>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BF039C" w:rsidRDefault="00BF039C">
      <w:pPr>
        <w:spacing w:after="160"/>
        <w:jc w:val="center"/>
        <w:rPr>
          <w:rFonts w:ascii="Times New Roman" w:eastAsia="Times New Roman" w:hAnsi="Times New Roman" w:cs="Times New Roman"/>
          <w:b/>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2303F2">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Разработчик – Павлик Н.В., директор</w:t>
      </w:r>
      <w:bookmarkStart w:id="0" w:name="_GoBack"/>
      <w:bookmarkEnd w:id="0"/>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2303F2">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2020</w:t>
      </w:r>
    </w:p>
    <w:p w:rsidR="002712A2" w:rsidRDefault="002712A2">
      <w:pPr>
        <w:spacing w:after="0"/>
        <w:jc w:val="center"/>
        <w:rPr>
          <w:rFonts w:ascii="Times New Roman" w:eastAsia="Times New Roman" w:hAnsi="Times New Roman" w:cs="Times New Roman"/>
          <w:b/>
          <w:color w:val="000000"/>
          <w:sz w:val="28"/>
        </w:rPr>
      </w:pPr>
    </w:p>
    <w:p w:rsidR="002712A2" w:rsidRDefault="002712A2">
      <w:pPr>
        <w:spacing w:after="0"/>
        <w:jc w:val="center"/>
        <w:rPr>
          <w:rFonts w:ascii="Times New Roman" w:eastAsia="Times New Roman" w:hAnsi="Times New Roman" w:cs="Times New Roman"/>
          <w:b/>
          <w:color w:val="000000"/>
          <w:sz w:val="28"/>
        </w:rPr>
      </w:pPr>
    </w:p>
    <w:p w:rsidR="002712A2" w:rsidRDefault="002712A2">
      <w:pPr>
        <w:spacing w:after="0"/>
        <w:jc w:val="center"/>
        <w:rPr>
          <w:rFonts w:ascii="Times New Roman" w:eastAsia="Times New Roman" w:hAnsi="Times New Roman" w:cs="Times New Roman"/>
          <w:b/>
          <w:color w:val="000000"/>
          <w:sz w:val="28"/>
        </w:rPr>
      </w:pPr>
    </w:p>
    <w:p w:rsidR="002712A2" w:rsidRDefault="002712A2">
      <w:pPr>
        <w:spacing w:after="0"/>
        <w:jc w:val="center"/>
        <w:rPr>
          <w:rFonts w:ascii="Times New Roman" w:eastAsia="Times New Roman" w:hAnsi="Times New Roman" w:cs="Times New Roman"/>
          <w:b/>
          <w:color w:val="000000"/>
          <w:sz w:val="28"/>
        </w:rPr>
      </w:pPr>
    </w:p>
    <w:p w:rsidR="002712A2" w:rsidRDefault="002712A2">
      <w:pPr>
        <w:spacing w:after="0"/>
        <w:jc w:val="center"/>
        <w:rPr>
          <w:rFonts w:ascii="Times New Roman" w:eastAsia="Times New Roman" w:hAnsi="Times New Roman" w:cs="Times New Roman"/>
          <w:b/>
          <w:color w:val="000000"/>
          <w:sz w:val="28"/>
        </w:rPr>
      </w:pPr>
    </w:p>
    <w:p w:rsidR="002712A2" w:rsidRDefault="002712A2">
      <w:pPr>
        <w:spacing w:after="0"/>
        <w:jc w:val="center"/>
        <w:rPr>
          <w:rFonts w:ascii="Times New Roman" w:eastAsia="Times New Roman" w:hAnsi="Times New Roman" w:cs="Times New Roman"/>
          <w:b/>
          <w:color w:val="000000"/>
          <w:sz w:val="28"/>
        </w:rPr>
      </w:pPr>
    </w:p>
    <w:p w:rsidR="00BF039C" w:rsidRDefault="00BF039C">
      <w:pPr>
        <w:spacing w:after="0"/>
        <w:jc w:val="center"/>
        <w:rPr>
          <w:rFonts w:ascii="Times New Roman" w:eastAsia="Times New Roman" w:hAnsi="Times New Roman" w:cs="Times New Roman"/>
          <w:color w:val="000000"/>
          <w:sz w:val="28"/>
        </w:rPr>
      </w:pPr>
    </w:p>
    <w:p w:rsidR="00BF039C" w:rsidRDefault="002712A2">
      <w:pPr>
        <w:pageBreakBefore/>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 учебного предмета</w:t>
      </w:r>
    </w:p>
    <w:p w:rsidR="00BF039C" w:rsidRDefault="00BF039C">
      <w:pPr>
        <w:spacing w:after="0" w:line="240" w:lineRule="auto"/>
        <w:ind w:firstLine="709"/>
        <w:rPr>
          <w:rFonts w:ascii="Times New Roman" w:eastAsia="Times New Roman" w:hAnsi="Times New Roman" w:cs="Times New Roman"/>
          <w:sz w:val="28"/>
        </w:rPr>
      </w:pPr>
    </w:p>
    <w:p w:rsidR="00BF039C" w:rsidRDefault="002712A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Пояснительная записка</w:t>
      </w:r>
    </w:p>
    <w:p w:rsidR="00BF039C" w:rsidRDefault="00BF039C">
      <w:pPr>
        <w:spacing w:after="0" w:line="240" w:lineRule="auto"/>
        <w:rPr>
          <w:rFonts w:ascii="Times New Roman" w:eastAsia="Times New Roman" w:hAnsi="Times New Roman" w:cs="Times New Roman"/>
          <w:sz w:val="36"/>
        </w:rPr>
      </w:pP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36"/>
        </w:rPr>
        <w:t xml:space="preserve">         - </w:t>
      </w:r>
      <w:r>
        <w:rPr>
          <w:rFonts w:ascii="Times New Roman" w:eastAsia="Times New Roman" w:hAnsi="Times New Roman" w:cs="Times New Roman"/>
          <w:i/>
          <w:sz w:val="28"/>
        </w:rPr>
        <w:t>Характеристика учебного предмета, его место и роль в образовательном процессе</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Срок реализации учебного предмета</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Объем учебного времени, предусмотренный учебным планом образовательной организации на реализацию учебного предмета</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Сведения о затратах учебного времени</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Форма проведения учебных аудиторных занятий</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Цели и задачи учебного предмета</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Структура программы учебного предмета</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Методы обучения</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Описание материально-технических условий реализации учебного предмета</w:t>
      </w:r>
    </w:p>
    <w:p w:rsidR="00BF039C" w:rsidRDefault="00BF039C">
      <w:pPr>
        <w:spacing w:after="0" w:line="240" w:lineRule="auto"/>
        <w:jc w:val="both"/>
        <w:rPr>
          <w:rFonts w:ascii="Times New Roman" w:eastAsia="Times New Roman" w:hAnsi="Times New Roman" w:cs="Times New Roman"/>
          <w:i/>
          <w:sz w:val="28"/>
        </w:rPr>
      </w:pPr>
    </w:p>
    <w:p w:rsidR="00BF039C" w:rsidRDefault="002712A2">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Содержание учебного предмета</w:t>
      </w:r>
    </w:p>
    <w:p w:rsidR="00BF039C" w:rsidRDefault="002712A2">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p>
    <w:p w:rsidR="00BF039C" w:rsidRDefault="002712A2">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Учебно-тематический план</w:t>
      </w:r>
    </w:p>
    <w:p w:rsidR="00BF039C" w:rsidRDefault="002712A2">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Годовые требования</w:t>
      </w:r>
    </w:p>
    <w:p w:rsidR="00BF039C" w:rsidRDefault="00BF039C">
      <w:pPr>
        <w:spacing w:after="0" w:line="240" w:lineRule="auto"/>
        <w:ind w:left="360"/>
        <w:jc w:val="both"/>
        <w:rPr>
          <w:rFonts w:ascii="Times New Roman" w:eastAsia="Times New Roman" w:hAnsi="Times New Roman" w:cs="Times New Roman"/>
          <w:i/>
          <w:sz w:val="28"/>
        </w:rPr>
      </w:pPr>
    </w:p>
    <w:p w:rsidR="00BF039C" w:rsidRDefault="002712A2">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III.</w:t>
      </w:r>
      <w:r>
        <w:rPr>
          <w:rFonts w:ascii="Times New Roman" w:eastAsia="Times New Roman" w:hAnsi="Times New Roman" w:cs="Times New Roman"/>
          <w:b/>
          <w:sz w:val="28"/>
        </w:rPr>
        <w:tab/>
        <w:t>Требования к уровню подготовки учащихся</w:t>
      </w:r>
    </w:p>
    <w:p w:rsidR="00BF039C" w:rsidRDefault="00BF039C">
      <w:pPr>
        <w:spacing w:after="0" w:line="240" w:lineRule="auto"/>
        <w:ind w:left="1140"/>
        <w:jc w:val="both"/>
        <w:rPr>
          <w:rFonts w:ascii="Times New Roman" w:eastAsia="Times New Roman" w:hAnsi="Times New Roman" w:cs="Times New Roman"/>
          <w:b/>
          <w:sz w:val="28"/>
        </w:rPr>
      </w:pPr>
    </w:p>
    <w:p w:rsidR="00BF039C" w:rsidRDefault="002712A2">
      <w:pPr>
        <w:spacing w:after="0" w:line="240" w:lineRule="auto"/>
        <w:ind w:left="708"/>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Требования к уровню подготовки на различных этапах обучения</w:t>
      </w:r>
    </w:p>
    <w:p w:rsidR="00BF039C" w:rsidRDefault="00BF039C">
      <w:pPr>
        <w:spacing w:after="0" w:line="240" w:lineRule="auto"/>
        <w:ind w:left="708"/>
        <w:jc w:val="both"/>
        <w:rPr>
          <w:rFonts w:ascii="Times New Roman" w:eastAsia="Times New Roman" w:hAnsi="Times New Roman" w:cs="Times New Roman"/>
          <w:i/>
          <w:sz w:val="28"/>
        </w:rPr>
      </w:pPr>
    </w:p>
    <w:p w:rsidR="00BF039C" w:rsidRDefault="00BF039C">
      <w:pPr>
        <w:spacing w:after="0" w:line="240" w:lineRule="auto"/>
        <w:ind w:left="708"/>
        <w:jc w:val="both"/>
        <w:rPr>
          <w:rFonts w:ascii="Times New Roman" w:eastAsia="Times New Roman" w:hAnsi="Times New Roman" w:cs="Times New Roman"/>
          <w:b/>
          <w:sz w:val="28"/>
        </w:rPr>
      </w:pPr>
    </w:p>
    <w:p w:rsidR="00BF039C" w:rsidRDefault="002712A2">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Формы и методы контроля, система оценок</w:t>
      </w:r>
    </w:p>
    <w:p w:rsidR="00BF039C" w:rsidRDefault="00BF039C">
      <w:pPr>
        <w:spacing w:after="0" w:line="240" w:lineRule="auto"/>
        <w:ind w:left="1140"/>
        <w:jc w:val="both"/>
        <w:rPr>
          <w:rFonts w:ascii="Times New Roman" w:eastAsia="Times New Roman" w:hAnsi="Times New Roman" w:cs="Times New Roman"/>
          <w:b/>
          <w:sz w:val="28"/>
        </w:rPr>
      </w:pP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Аттестация: цели, виды, форма, содержание</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Критерии оценки</w:t>
      </w:r>
    </w:p>
    <w:p w:rsidR="00BF039C" w:rsidRDefault="00BF039C">
      <w:pPr>
        <w:spacing w:after="0" w:line="240" w:lineRule="auto"/>
        <w:jc w:val="both"/>
        <w:rPr>
          <w:rFonts w:ascii="Times New Roman" w:eastAsia="Times New Roman" w:hAnsi="Times New Roman" w:cs="Times New Roman"/>
          <w:i/>
          <w:sz w:val="28"/>
        </w:rPr>
      </w:pPr>
    </w:p>
    <w:p w:rsidR="00BF039C" w:rsidRDefault="002712A2">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w:t>
      </w:r>
      <w:r>
        <w:rPr>
          <w:rFonts w:ascii="Times New Roman" w:eastAsia="Times New Roman" w:hAnsi="Times New Roman" w:cs="Times New Roman"/>
          <w:b/>
          <w:sz w:val="28"/>
        </w:rPr>
        <w:tab/>
        <w:t>Методическое обеспечение учебного процесса</w:t>
      </w:r>
    </w:p>
    <w:p w:rsidR="00BF039C" w:rsidRDefault="002712A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F039C" w:rsidRDefault="002712A2">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VI.</w:t>
      </w:r>
      <w:r>
        <w:rPr>
          <w:rFonts w:ascii="Times New Roman" w:eastAsia="Times New Roman" w:hAnsi="Times New Roman" w:cs="Times New Roman"/>
          <w:b/>
          <w:sz w:val="28"/>
        </w:rPr>
        <w:tab/>
        <w:t xml:space="preserve">Список учебной и методической литературы </w:t>
      </w:r>
    </w:p>
    <w:p w:rsidR="00BF039C" w:rsidRDefault="00BF039C">
      <w:pPr>
        <w:spacing w:after="0" w:line="240" w:lineRule="auto"/>
        <w:jc w:val="both"/>
        <w:rPr>
          <w:rFonts w:ascii="Times New Roman" w:eastAsia="Times New Roman" w:hAnsi="Times New Roman" w:cs="Times New Roman"/>
          <w:b/>
          <w:sz w:val="28"/>
        </w:rPr>
      </w:pP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Список рекомендуемой учебной литературы</w:t>
      </w:r>
    </w:p>
    <w:p w:rsidR="00BF039C" w:rsidRDefault="002712A2">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Список рекомендуемой методической литературы</w:t>
      </w:r>
    </w:p>
    <w:p w:rsidR="00BF039C" w:rsidRDefault="00BF039C">
      <w:pPr>
        <w:spacing w:after="0" w:line="240" w:lineRule="auto"/>
        <w:jc w:val="both"/>
        <w:rPr>
          <w:rFonts w:ascii="Times New Roman" w:eastAsia="Times New Roman" w:hAnsi="Times New Roman" w:cs="Times New Roman"/>
          <w:i/>
          <w:sz w:val="28"/>
        </w:rPr>
      </w:pPr>
    </w:p>
    <w:p w:rsidR="00BF039C" w:rsidRDefault="00BF039C">
      <w:pPr>
        <w:spacing w:after="0" w:line="360" w:lineRule="auto"/>
        <w:jc w:val="both"/>
        <w:rPr>
          <w:rFonts w:ascii="Times New Roman" w:eastAsia="Times New Roman" w:hAnsi="Times New Roman" w:cs="Times New Roman"/>
          <w:b/>
          <w:sz w:val="28"/>
        </w:rPr>
      </w:pPr>
    </w:p>
    <w:p w:rsidR="00BF039C" w:rsidRDefault="00BF039C">
      <w:pPr>
        <w:spacing w:after="0" w:line="240" w:lineRule="auto"/>
        <w:ind w:firstLine="709"/>
        <w:rPr>
          <w:rFonts w:ascii="Times New Roman" w:eastAsia="Times New Roman" w:hAnsi="Times New Roman" w:cs="Times New Roman"/>
          <w:sz w:val="24"/>
        </w:rPr>
      </w:pPr>
    </w:p>
    <w:p w:rsidR="00BF039C" w:rsidRDefault="00BF039C">
      <w:pPr>
        <w:spacing w:after="0" w:line="240" w:lineRule="auto"/>
        <w:ind w:firstLine="709"/>
        <w:rPr>
          <w:rFonts w:ascii="Times New Roman" w:eastAsia="Times New Roman" w:hAnsi="Times New Roman" w:cs="Times New Roman"/>
          <w:sz w:val="24"/>
        </w:rPr>
      </w:pPr>
    </w:p>
    <w:p w:rsidR="00BF039C" w:rsidRDefault="00BF039C">
      <w:pPr>
        <w:spacing w:after="0" w:line="240" w:lineRule="auto"/>
        <w:ind w:firstLine="709"/>
        <w:rPr>
          <w:rFonts w:ascii="Times New Roman" w:eastAsia="Times New Roman" w:hAnsi="Times New Roman" w:cs="Times New Roman"/>
          <w:sz w:val="24"/>
        </w:rPr>
      </w:pPr>
    </w:p>
    <w:p w:rsidR="00BF039C" w:rsidRDefault="00BF039C">
      <w:pPr>
        <w:spacing w:after="0" w:line="240" w:lineRule="auto"/>
        <w:ind w:firstLine="709"/>
        <w:rPr>
          <w:rFonts w:ascii="Times New Roman" w:eastAsia="Times New Roman" w:hAnsi="Times New Roman" w:cs="Times New Roman"/>
          <w:sz w:val="24"/>
        </w:rPr>
      </w:pPr>
    </w:p>
    <w:p w:rsidR="00BF039C" w:rsidRDefault="002712A2">
      <w:pPr>
        <w:numPr>
          <w:ilvl w:val="0"/>
          <w:numId w:val="1"/>
        </w:num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BF039C" w:rsidRDefault="00BF039C">
      <w:pPr>
        <w:spacing w:after="0" w:line="240" w:lineRule="auto"/>
        <w:ind w:firstLine="709"/>
        <w:jc w:val="center"/>
        <w:rPr>
          <w:rFonts w:ascii="Times New Roman" w:eastAsia="Times New Roman" w:hAnsi="Times New Roman" w:cs="Times New Roman"/>
          <w:sz w:val="28"/>
        </w:rPr>
      </w:pPr>
    </w:p>
    <w:p w:rsidR="00BF039C" w:rsidRDefault="002712A2">
      <w:pPr>
        <w:numPr>
          <w:ilvl w:val="0"/>
          <w:numId w:val="2"/>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Программа учебного предмета «Музыкальный инструмент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(далее по тексту – Рекомендации), а также с учетом многолетнего педагогического опыта автора в области исполнительства на фортепиано в детских школах искусств.</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 «Фортепиано» наряду с другими предметами учебного плана является одним из звеньев музыкального воспитания учащихся. Фортепиано является базовым инструментом для изучения теоретических предметов, поэтому для успешного обучения в детской школе искусств  необходим курс ознакомления с этим дополнительным инструментом.</w:t>
      </w:r>
    </w:p>
    <w:p w:rsidR="00BF039C" w:rsidRDefault="002712A2">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Срок реализации учебного предмета</w:t>
      </w:r>
    </w:p>
    <w:p w:rsidR="00BF039C" w:rsidRDefault="002712A2" w:rsidP="002712A2">
      <w:pPr>
        <w:spacing w:after="0" w:line="36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Предлагаемая программа рассчитана на различный срок обучения. Реализация предмета по выбору основана на учебных планах, утверждаемых ежегодно и с учётом пожеланий учащихся и их родителей. </w:t>
      </w:r>
    </w:p>
    <w:p w:rsidR="00BF039C" w:rsidRDefault="002712A2">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Объем учебного времени, предусмотренный учебным планом образовательной организации на реализацию учебного предмета</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Объём учебного времени соответствует недельной нагрузке учащихся и отражена в учебных планах.</w:t>
      </w:r>
    </w:p>
    <w:p w:rsidR="002712A2" w:rsidRDefault="002712A2">
      <w:pPr>
        <w:spacing w:after="0" w:line="360" w:lineRule="auto"/>
        <w:jc w:val="both"/>
        <w:rPr>
          <w:rFonts w:ascii="Times New Roman" w:eastAsia="Times New Roman" w:hAnsi="Times New Roman" w:cs="Times New Roman"/>
          <w:sz w:val="28"/>
        </w:rPr>
      </w:pP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Трудоемкость учебного предмета «Предмет по выбору (фортепиано)» ежегодно составляет </w:t>
      </w:r>
      <w:r w:rsidR="00481EF7">
        <w:rPr>
          <w:rFonts w:ascii="Times New Roman" w:eastAsia="Times New Roman" w:hAnsi="Times New Roman" w:cs="Times New Roman"/>
          <w:sz w:val="28"/>
        </w:rPr>
        <w:t>3</w:t>
      </w:r>
      <w:r>
        <w:rPr>
          <w:rFonts w:ascii="Times New Roman" w:eastAsia="Times New Roman" w:hAnsi="Times New Roman" w:cs="Times New Roman"/>
          <w:sz w:val="28"/>
        </w:rPr>
        <w:t>5 час</w:t>
      </w:r>
      <w:r w:rsidR="00481EF7">
        <w:rPr>
          <w:rFonts w:ascii="Times New Roman" w:eastAsia="Times New Roman" w:hAnsi="Times New Roman" w:cs="Times New Roman"/>
          <w:sz w:val="28"/>
        </w:rPr>
        <w:t>ов</w:t>
      </w:r>
      <w:r>
        <w:rPr>
          <w:rFonts w:ascii="Times New Roman" w:eastAsia="Times New Roman" w:hAnsi="Times New Roman" w:cs="Times New Roman"/>
          <w:sz w:val="28"/>
        </w:rPr>
        <w:t xml:space="preserve">. </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Из них: 1</w:t>
      </w:r>
      <w:r w:rsidR="00481EF7">
        <w:rPr>
          <w:rFonts w:ascii="Times New Roman" w:eastAsia="Times New Roman" w:hAnsi="Times New Roman" w:cs="Times New Roman"/>
          <w:sz w:val="28"/>
        </w:rPr>
        <w:t>7</w:t>
      </w:r>
      <w:r>
        <w:rPr>
          <w:rFonts w:ascii="Times New Roman" w:eastAsia="Times New Roman" w:hAnsi="Times New Roman" w:cs="Times New Roman"/>
          <w:sz w:val="28"/>
        </w:rPr>
        <w:t xml:space="preserve">,5 часа – аудиторные занятия, </w:t>
      </w:r>
      <w:r w:rsidR="00481EF7">
        <w:rPr>
          <w:rFonts w:ascii="Times New Roman" w:eastAsia="Times New Roman" w:hAnsi="Times New Roman" w:cs="Times New Roman"/>
          <w:sz w:val="28"/>
        </w:rPr>
        <w:t>17,5</w:t>
      </w:r>
      <w:r>
        <w:rPr>
          <w:rFonts w:ascii="Times New Roman" w:eastAsia="Times New Roman" w:hAnsi="Times New Roman" w:cs="Times New Roman"/>
          <w:sz w:val="28"/>
        </w:rPr>
        <w:t>часа – самостоятельная работа.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Рекомендуемая недельная нагрузка в часах:</w:t>
      </w:r>
    </w:p>
    <w:p w:rsidR="00BF039C" w:rsidRDefault="002712A2">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Аудиторные занятия</w:t>
      </w:r>
      <w:r>
        <w:rPr>
          <w:rFonts w:ascii="Times New Roman" w:eastAsia="Times New Roman" w:hAnsi="Times New Roman" w:cs="Times New Roman"/>
          <w:sz w:val="28"/>
        </w:rPr>
        <w:t>: – по 0,5 часа в неделю.</w:t>
      </w:r>
    </w:p>
    <w:p w:rsidR="00BF039C" w:rsidRDefault="002712A2">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i/>
          <w:sz w:val="28"/>
        </w:rPr>
        <w:t>Самостоятельная работа (внеаудиторная нагрузка):</w:t>
      </w:r>
      <w:r>
        <w:rPr>
          <w:rFonts w:ascii="Times New Roman" w:eastAsia="Times New Roman" w:hAnsi="Times New Roman" w:cs="Times New Roman"/>
          <w:sz w:val="28"/>
        </w:rPr>
        <w:t>– по 0,5 часа в неделю.</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учебных занятий составляет 35 недель в год.</w:t>
      </w:r>
    </w:p>
    <w:p w:rsidR="002712A2" w:rsidRDefault="002712A2">
      <w:pPr>
        <w:spacing w:after="0" w:line="360" w:lineRule="auto"/>
        <w:jc w:val="both"/>
        <w:rPr>
          <w:rFonts w:ascii="Times New Roman" w:eastAsia="Times New Roman" w:hAnsi="Times New Roman" w:cs="Times New Roman"/>
          <w:sz w:val="28"/>
        </w:rPr>
      </w:pPr>
    </w:p>
    <w:p w:rsidR="00BF039C" w:rsidRDefault="002712A2">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Сведения о затратах учебного времени </w:t>
      </w:r>
    </w:p>
    <w:p w:rsidR="002712A2" w:rsidRDefault="002712A2">
      <w:pPr>
        <w:spacing w:after="0" w:line="240" w:lineRule="auto"/>
        <w:jc w:val="center"/>
        <w:rPr>
          <w:rFonts w:ascii="Times New Roman" w:eastAsia="Times New Roman" w:hAnsi="Times New Roman" w:cs="Times New Roman"/>
          <w:b/>
          <w:i/>
          <w:sz w:val="28"/>
          <w:shd w:val="clear" w:color="auto" w:fill="FFFF00"/>
        </w:rPr>
      </w:pPr>
    </w:p>
    <w:tbl>
      <w:tblPr>
        <w:tblW w:w="0" w:type="auto"/>
        <w:tblInd w:w="98" w:type="dxa"/>
        <w:tblCellMar>
          <w:left w:w="10" w:type="dxa"/>
          <w:right w:w="10" w:type="dxa"/>
        </w:tblCellMar>
        <w:tblLook w:val="0000" w:firstRow="0" w:lastRow="0" w:firstColumn="0" w:lastColumn="0" w:noHBand="0" w:noVBand="0"/>
      </w:tblPr>
      <w:tblGrid>
        <w:gridCol w:w="3547"/>
        <w:gridCol w:w="554"/>
        <w:gridCol w:w="554"/>
        <w:gridCol w:w="533"/>
        <w:gridCol w:w="533"/>
        <w:gridCol w:w="537"/>
        <w:gridCol w:w="537"/>
        <w:gridCol w:w="456"/>
        <w:gridCol w:w="516"/>
        <w:gridCol w:w="1473"/>
      </w:tblGrid>
      <w:tr w:rsidR="00BF039C"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учебной</w:t>
            </w:r>
          </w:p>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работы,</w:t>
            </w:r>
          </w:p>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нагрузки,</w:t>
            </w:r>
          </w:p>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аттестации</w:t>
            </w:r>
          </w:p>
          <w:p w:rsidR="00BF039C" w:rsidRDefault="00BF039C">
            <w:pPr>
              <w:spacing w:after="0" w:line="360" w:lineRule="auto"/>
              <w:jc w:val="center"/>
            </w:pPr>
          </w:p>
        </w:tc>
        <w:tc>
          <w:tcPr>
            <w:tcW w:w="4220" w:type="dxa"/>
            <w:gridSpan w:val="8"/>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Затраты учебного времени</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Всего</w:t>
            </w:r>
          </w:p>
          <w:p w:rsidR="00BF039C" w:rsidRDefault="002712A2">
            <w:pPr>
              <w:spacing w:after="0" w:line="360" w:lineRule="auto"/>
              <w:jc w:val="center"/>
            </w:pPr>
            <w:r>
              <w:rPr>
                <w:rFonts w:ascii="Times New Roman" w:eastAsia="Times New Roman" w:hAnsi="Times New Roman" w:cs="Times New Roman"/>
                <w:sz w:val="24"/>
              </w:rPr>
              <w:t>часов</w:t>
            </w:r>
          </w:p>
        </w:tc>
      </w:tr>
      <w:tr w:rsidR="00BF039C"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Годы обучения</w:t>
            </w:r>
          </w:p>
        </w:tc>
        <w:tc>
          <w:tcPr>
            <w:tcW w:w="110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 xml:space="preserve">1-ый год </w:t>
            </w:r>
          </w:p>
        </w:tc>
        <w:tc>
          <w:tcPr>
            <w:tcW w:w="1066"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2-ой год</w:t>
            </w:r>
          </w:p>
        </w:tc>
        <w:tc>
          <w:tcPr>
            <w:tcW w:w="1074"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3-ий год</w:t>
            </w:r>
          </w:p>
        </w:tc>
        <w:tc>
          <w:tcPr>
            <w:tcW w:w="972"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4-ый</w:t>
            </w:r>
          </w:p>
          <w:p w:rsidR="00BF039C" w:rsidRDefault="002712A2">
            <w:pPr>
              <w:spacing w:after="0" w:line="360" w:lineRule="auto"/>
              <w:jc w:val="center"/>
            </w:pPr>
            <w:r>
              <w:rPr>
                <w:rFonts w:ascii="Times New Roman" w:eastAsia="Times New Roman" w:hAnsi="Times New Roman" w:cs="Times New Roman"/>
                <w:sz w:val="24"/>
              </w:rPr>
              <w:t>год</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line="360" w:lineRule="auto"/>
              <w:jc w:val="center"/>
              <w:rPr>
                <w:rFonts w:ascii="Calibri" w:eastAsia="Calibri" w:hAnsi="Calibri" w:cs="Calibri"/>
              </w:rPr>
            </w:pPr>
          </w:p>
        </w:tc>
      </w:tr>
      <w:tr w:rsidR="00BF039C"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Полугодия</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 xml:space="preserve">1 </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2</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 xml:space="preserve">3 </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4</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 xml:space="preserve">5 </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6</w:t>
            </w:r>
          </w:p>
        </w:tc>
        <w:tc>
          <w:tcPr>
            <w:tcW w:w="4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7</w:t>
            </w:r>
          </w:p>
        </w:tc>
        <w:tc>
          <w:tcPr>
            <w:tcW w:w="51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8</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line="360" w:lineRule="auto"/>
              <w:jc w:val="center"/>
              <w:rPr>
                <w:rFonts w:ascii="Calibri" w:eastAsia="Calibri" w:hAnsi="Calibri" w:cs="Calibri"/>
              </w:rPr>
            </w:pPr>
          </w:p>
        </w:tc>
      </w:tr>
      <w:tr w:rsidR="00BF039C"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Количество недель</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16</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19</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16</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19</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16</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pPr>
            <w:r>
              <w:rPr>
                <w:rFonts w:ascii="Times New Roman" w:eastAsia="Times New Roman" w:hAnsi="Times New Roman" w:cs="Times New Roman"/>
                <w:sz w:val="24"/>
              </w:rPr>
              <w:t>19</w:t>
            </w:r>
          </w:p>
        </w:tc>
        <w:tc>
          <w:tcPr>
            <w:tcW w:w="4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16</w:t>
            </w:r>
          </w:p>
        </w:tc>
        <w:tc>
          <w:tcPr>
            <w:tcW w:w="51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360" w:lineRule="auto"/>
              <w:jc w:val="center"/>
            </w:pPr>
            <w:r>
              <w:rPr>
                <w:rFonts w:ascii="Times New Roman" w:eastAsia="Times New Roman" w:hAnsi="Times New Roman" w:cs="Times New Roman"/>
                <w:sz w:val="24"/>
              </w:rPr>
              <w:t>19</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line="360" w:lineRule="auto"/>
              <w:jc w:val="center"/>
              <w:rPr>
                <w:rFonts w:ascii="Calibri" w:eastAsia="Calibri" w:hAnsi="Calibri" w:cs="Calibri"/>
              </w:rPr>
            </w:pPr>
          </w:p>
        </w:tc>
      </w:tr>
      <w:tr w:rsidR="00481EF7"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jc w:val="center"/>
            </w:pPr>
            <w:r>
              <w:rPr>
                <w:rFonts w:ascii="Times New Roman" w:eastAsia="Times New Roman" w:hAnsi="Times New Roman" w:cs="Times New Roman"/>
                <w:sz w:val="24"/>
              </w:rPr>
              <w:t>Аудиторные занятия</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2712A2">
            <w:pPr>
              <w:spacing w:after="0" w:line="360" w:lineRule="auto"/>
            </w:pPr>
            <w:r>
              <w:rPr>
                <w:rFonts w:ascii="Times New Roman" w:eastAsia="Times New Roman" w:hAnsi="Times New Roman" w:cs="Times New Roman"/>
                <w:sz w:val="24"/>
              </w:rPr>
              <w:t>8</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2712A2">
            <w:pPr>
              <w:spacing w:after="0" w:line="360" w:lineRule="auto"/>
            </w:pPr>
            <w:r>
              <w:rPr>
                <w:rFonts w:ascii="Times New Roman" w:eastAsia="Times New Roman" w:hAnsi="Times New Roman" w:cs="Times New Roman"/>
                <w:sz w:val="24"/>
              </w:rPr>
              <w:t>9,5</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4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1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jc w:val="center"/>
            </w:pPr>
            <w:r>
              <w:rPr>
                <w:rFonts w:ascii="Times New Roman" w:eastAsia="Times New Roman" w:hAnsi="Times New Roman" w:cs="Times New Roman"/>
                <w:sz w:val="24"/>
              </w:rPr>
              <w:t>70</w:t>
            </w:r>
          </w:p>
        </w:tc>
      </w:tr>
      <w:tr w:rsidR="00481EF7"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jc w:val="center"/>
            </w:pPr>
            <w:r>
              <w:rPr>
                <w:rFonts w:ascii="Times New Roman" w:eastAsia="Times New Roman" w:hAnsi="Times New Roman" w:cs="Times New Roman"/>
                <w:sz w:val="24"/>
              </w:rPr>
              <w:t>Самостоятельная работа</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4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8</w:t>
            </w:r>
          </w:p>
        </w:tc>
        <w:tc>
          <w:tcPr>
            <w:tcW w:w="51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9,5</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2712A2">
            <w:pPr>
              <w:spacing w:after="0" w:line="360" w:lineRule="auto"/>
              <w:jc w:val="center"/>
            </w:pPr>
            <w:r>
              <w:rPr>
                <w:rFonts w:ascii="Times New Roman" w:eastAsia="Times New Roman" w:hAnsi="Times New Roman" w:cs="Times New Roman"/>
                <w:sz w:val="24"/>
              </w:rPr>
              <w:t>70</w:t>
            </w:r>
          </w:p>
        </w:tc>
      </w:tr>
      <w:tr w:rsidR="00481EF7" w:rsidTr="00481EF7">
        <w:trPr>
          <w:trHeight w:val="1"/>
        </w:trPr>
        <w:tc>
          <w:tcPr>
            <w:tcW w:w="354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jc w:val="center"/>
            </w:pPr>
            <w:r>
              <w:rPr>
                <w:rFonts w:ascii="Times New Roman" w:eastAsia="Times New Roman" w:hAnsi="Times New Roman" w:cs="Times New Roman"/>
                <w:sz w:val="24"/>
              </w:rPr>
              <w:t>Максимальная учебная нагрузка</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pPr>
            <w:r>
              <w:rPr>
                <w:rFonts w:ascii="Times New Roman" w:eastAsia="Times New Roman" w:hAnsi="Times New Roman" w:cs="Times New Roman"/>
                <w:sz w:val="24"/>
              </w:rPr>
              <w:t>16</w:t>
            </w:r>
          </w:p>
        </w:tc>
        <w:tc>
          <w:tcPr>
            <w:tcW w:w="5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pPr>
            <w:r>
              <w:rPr>
                <w:rFonts w:ascii="Times New Roman" w:eastAsia="Times New Roman" w:hAnsi="Times New Roman" w:cs="Times New Roman"/>
                <w:sz w:val="24"/>
              </w:rPr>
              <w:t>19</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16</w:t>
            </w:r>
          </w:p>
        </w:tc>
        <w:tc>
          <w:tcPr>
            <w:tcW w:w="53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19</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16</w:t>
            </w:r>
          </w:p>
        </w:tc>
        <w:tc>
          <w:tcPr>
            <w:tcW w:w="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19</w:t>
            </w:r>
          </w:p>
        </w:tc>
        <w:tc>
          <w:tcPr>
            <w:tcW w:w="4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16</w:t>
            </w:r>
          </w:p>
        </w:tc>
        <w:tc>
          <w:tcPr>
            <w:tcW w:w="51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rsidP="00817042">
            <w:pPr>
              <w:spacing w:after="0" w:line="360" w:lineRule="auto"/>
            </w:pPr>
            <w:r>
              <w:rPr>
                <w:rFonts w:ascii="Times New Roman" w:eastAsia="Times New Roman" w:hAnsi="Times New Roman" w:cs="Times New Roman"/>
                <w:sz w:val="24"/>
              </w:rPr>
              <w:t>19</w:t>
            </w:r>
          </w:p>
        </w:tc>
        <w:tc>
          <w:tcPr>
            <w:tcW w:w="147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81EF7" w:rsidRDefault="00481EF7">
            <w:pPr>
              <w:spacing w:after="0" w:line="360" w:lineRule="auto"/>
              <w:jc w:val="center"/>
            </w:pPr>
            <w:r>
              <w:rPr>
                <w:rFonts w:ascii="Times New Roman" w:eastAsia="Times New Roman" w:hAnsi="Times New Roman" w:cs="Times New Roman"/>
                <w:sz w:val="24"/>
              </w:rPr>
              <w:t>140</w:t>
            </w:r>
          </w:p>
        </w:tc>
      </w:tr>
    </w:tbl>
    <w:p w:rsidR="00BF039C" w:rsidRDefault="00BF039C">
      <w:pPr>
        <w:spacing w:after="0" w:line="360" w:lineRule="auto"/>
        <w:jc w:val="both"/>
        <w:rPr>
          <w:rFonts w:ascii="Times New Roman" w:eastAsia="Times New Roman" w:hAnsi="Times New Roman" w:cs="Times New Roman"/>
          <w:sz w:val="28"/>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Форма проведения учебных аудиторных занятий</w:t>
      </w:r>
      <w:r>
        <w:rPr>
          <w:rFonts w:ascii="Times New Roman" w:eastAsia="Times New Roman" w:hAnsi="Times New Roman" w:cs="Times New Roman"/>
          <w:sz w:val="28"/>
        </w:rPr>
        <w:t xml:space="preserve"> - индивидуальная, рекомендуемая продолжительность 1 академического часа (урока) - 40-45 минут.</w:t>
      </w:r>
    </w:p>
    <w:p w:rsidR="00BF039C" w:rsidRDefault="002712A2">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BF039C" w:rsidRDefault="002712A2">
      <w:pPr>
        <w:numPr>
          <w:ilvl w:val="0"/>
          <w:numId w:val="3"/>
        </w:numPr>
        <w:spacing w:after="0" w:line="36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Цель и задачи учебного предмета «Предмет по выбору. Фортепиано»</w:t>
      </w:r>
    </w:p>
    <w:p w:rsidR="00BF039C" w:rsidRDefault="002712A2">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lastRenderedPageBreak/>
        <w:t>Цель</w:t>
      </w:r>
      <w:r>
        <w:rPr>
          <w:rFonts w:ascii="Times New Roman" w:eastAsia="Times New Roman" w:hAnsi="Times New Roman" w:cs="Times New Roman"/>
          <w:sz w:val="28"/>
        </w:rPr>
        <w:t>:</w:t>
      </w:r>
    </w:p>
    <w:p w:rsidR="00BF039C" w:rsidRDefault="002712A2">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BF039C" w:rsidRDefault="002712A2">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комплекса исполнительских навыков и умений игры на фортепиано с учетом возможностей и способностей </w:t>
      </w:r>
      <w:proofErr w:type="spellStart"/>
      <w:proofErr w:type="gramStart"/>
      <w:r>
        <w:rPr>
          <w:rFonts w:ascii="Times New Roman" w:eastAsia="Times New Roman" w:hAnsi="Times New Roman" w:cs="Times New Roman"/>
          <w:sz w:val="28"/>
        </w:rPr>
        <w:t>учащегося;овладение</w:t>
      </w:r>
      <w:proofErr w:type="spellEnd"/>
      <w:proofErr w:type="gramEnd"/>
      <w:r>
        <w:rPr>
          <w:rFonts w:ascii="Times New Roman" w:eastAsia="Times New Roman" w:hAnsi="Times New Roman" w:cs="Times New Roman"/>
          <w:sz w:val="28"/>
        </w:rPr>
        <w:t xml:space="preserve"> основными видами штрихов- </w:t>
      </w:r>
      <w:proofErr w:type="spellStart"/>
      <w:r>
        <w:rPr>
          <w:rFonts w:ascii="Times New Roman" w:eastAsia="Times New Roman" w:hAnsi="Times New Roman" w:cs="Times New Roman"/>
          <w:sz w:val="28"/>
        </w:rPr>
        <w:t>nonlegato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ритма, слуха, памяти, музыкальности, эмоциональности;</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овладение основами музыкальной грамоты, необходимыми для владения инструментом фортепиано в рамках программных требований;</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обучение навыкам самостоятельной работы с музыкальным материалом, чтению с листа нетрудного текста, игре в ансамбле;</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владение средствами музыкальной выразительности: </w:t>
      </w:r>
      <w:proofErr w:type="spellStart"/>
      <w:r>
        <w:rPr>
          <w:rFonts w:ascii="Times New Roman" w:eastAsia="Times New Roman" w:hAnsi="Times New Roman" w:cs="Times New Roman"/>
          <w:sz w:val="28"/>
        </w:rPr>
        <w:t>звукоизвлечением</w:t>
      </w:r>
      <w:proofErr w:type="spellEnd"/>
      <w:r>
        <w:rPr>
          <w:rFonts w:ascii="Times New Roman" w:eastAsia="Times New Roman" w:hAnsi="Times New Roman" w:cs="Times New Roman"/>
          <w:sz w:val="28"/>
        </w:rPr>
        <w:t>, штрихами, фразировкой, динамикой, педализацией;</w:t>
      </w:r>
    </w:p>
    <w:p w:rsidR="00BF039C" w:rsidRDefault="002712A2">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приобретение навыков публичных выступлений, а также интереса к </w:t>
      </w:r>
      <w:proofErr w:type="spellStart"/>
      <w:r>
        <w:rPr>
          <w:rFonts w:ascii="Times New Roman" w:eastAsia="Times New Roman" w:hAnsi="Times New Roman" w:cs="Times New Roman"/>
          <w:sz w:val="28"/>
        </w:rPr>
        <w:t>музицированию</w:t>
      </w:r>
      <w:proofErr w:type="spellEnd"/>
      <w:r>
        <w:rPr>
          <w:rFonts w:ascii="Times New Roman" w:eastAsia="Times New Roman" w:hAnsi="Times New Roman" w:cs="Times New Roman"/>
          <w:sz w:val="28"/>
        </w:rPr>
        <w:t>.</w:t>
      </w:r>
    </w:p>
    <w:p w:rsidR="00BF039C" w:rsidRDefault="002712A2">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Структура программы учебного предмета</w:t>
      </w:r>
    </w:p>
    <w:p w:rsidR="00BF039C" w:rsidRDefault="002712A2">
      <w:pPr>
        <w:spacing w:after="0" w:line="36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содержит следующие разделы:</w:t>
      </w:r>
    </w:p>
    <w:p w:rsidR="00BF039C" w:rsidRDefault="002712A2">
      <w:pPr>
        <w:tabs>
          <w:tab w:val="left" w:pos="1134"/>
        </w:tabs>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распределение учебного материала по годам обучения;</w:t>
      </w:r>
    </w:p>
    <w:p w:rsidR="00BF039C" w:rsidRDefault="002712A2">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требования к уровню подготовки учащихся;</w:t>
      </w:r>
    </w:p>
    <w:p w:rsidR="00BF039C" w:rsidRDefault="002712A2">
      <w:pPr>
        <w:spacing w:after="0" w:line="360" w:lineRule="auto"/>
        <w:ind w:firstLine="71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формы и методы контроля, система оценок, итоговая аттестация;</w:t>
      </w:r>
    </w:p>
    <w:p w:rsidR="00BF039C" w:rsidRDefault="002712A2">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методическое обеспечение учебного процесса.</w:t>
      </w:r>
    </w:p>
    <w:p w:rsidR="00BF039C" w:rsidRDefault="002712A2">
      <w:pPr>
        <w:spacing w:after="0" w:line="360" w:lineRule="auto"/>
        <w:ind w:left="-426"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 соответствии с данными направлениями строится основной раздел    программы «Содержание учебного предмета».</w:t>
      </w:r>
    </w:p>
    <w:p w:rsidR="00BF039C" w:rsidRDefault="002712A2">
      <w:pPr>
        <w:numPr>
          <w:ilvl w:val="0"/>
          <w:numId w:val="5"/>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учащимся педагог использует следующие методы:</w:t>
      </w:r>
    </w:p>
    <w:p w:rsidR="00BF039C" w:rsidRDefault="002712A2">
      <w:pPr>
        <w:numPr>
          <w:ilvl w:val="0"/>
          <w:numId w:val="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словесные (объяснение, беседа, рассказ);</w:t>
      </w:r>
    </w:p>
    <w:p w:rsidR="00BF039C" w:rsidRDefault="002712A2">
      <w:pPr>
        <w:numPr>
          <w:ilvl w:val="0"/>
          <w:numId w:val="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наглядно-слуховой </w:t>
      </w:r>
      <w:proofErr w:type="gramStart"/>
      <w:r>
        <w:rPr>
          <w:rFonts w:ascii="Times New Roman" w:eastAsia="Times New Roman" w:hAnsi="Times New Roman" w:cs="Times New Roman"/>
          <w:sz w:val="28"/>
        </w:rPr>
        <w:t>метод(</w:t>
      </w:r>
      <w:proofErr w:type="gramEnd"/>
      <w:r>
        <w:rPr>
          <w:rFonts w:ascii="Times New Roman" w:eastAsia="Times New Roman" w:hAnsi="Times New Roman" w:cs="Times New Roman"/>
          <w:sz w:val="28"/>
        </w:rPr>
        <w:t>показ с демонстрацией пианистических приемов, наблюдение);</w:t>
      </w:r>
    </w:p>
    <w:p w:rsidR="00BF039C" w:rsidRDefault="002712A2">
      <w:pPr>
        <w:numPr>
          <w:ilvl w:val="0"/>
          <w:numId w:val="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образных сравнений);</w:t>
      </w:r>
    </w:p>
    <w:p w:rsidR="00BF039C" w:rsidRDefault="002712A2">
      <w:pPr>
        <w:numPr>
          <w:ilvl w:val="0"/>
          <w:numId w:val="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методы обучения (работа на инструменте над упражнениями, чтением с листа, исполнением музыкальных произведений).</w:t>
      </w:r>
    </w:p>
    <w:p w:rsidR="00BF039C" w:rsidRDefault="002712A2">
      <w:pPr>
        <w:numPr>
          <w:ilvl w:val="0"/>
          <w:numId w:val="6"/>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Описание материально-технических условий реализации учебного предмета «Фортепиано»</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реализации данной программы необходимы следующие условия: класс (не менее 6 </w:t>
      </w:r>
      <w:proofErr w:type="gramStart"/>
      <w:r>
        <w:rPr>
          <w:rFonts w:ascii="Times New Roman" w:eastAsia="Times New Roman" w:hAnsi="Times New Roman" w:cs="Times New Roman"/>
          <w:sz w:val="28"/>
        </w:rPr>
        <w:t>кв.м</w:t>
      </w:r>
      <w:proofErr w:type="gramEnd"/>
      <w:r>
        <w:rPr>
          <w:rFonts w:ascii="Times New Roman" w:eastAsia="Times New Roman" w:hAnsi="Times New Roman" w:cs="Times New Roman"/>
          <w:sz w:val="28"/>
        </w:rPr>
        <w:t xml:space="preserve">) для индивидуальных занятий с наличием инструмента «фортепиано», а также доступ к нотному и методическому материалу(наличие нотной библиотеки).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BF039C" w:rsidRDefault="00BF039C">
      <w:pPr>
        <w:spacing w:after="0" w:line="360" w:lineRule="auto"/>
        <w:ind w:firstLine="709"/>
        <w:jc w:val="both"/>
        <w:rPr>
          <w:rFonts w:ascii="Times New Roman" w:eastAsia="Times New Roman" w:hAnsi="Times New Roman" w:cs="Times New Roman"/>
          <w:b/>
          <w:sz w:val="28"/>
        </w:rPr>
      </w:pPr>
    </w:p>
    <w:p w:rsidR="00BF039C" w:rsidRDefault="002712A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Содержание учебного предмета</w:t>
      </w:r>
    </w:p>
    <w:p w:rsidR="00BF039C" w:rsidRDefault="00BF039C">
      <w:pPr>
        <w:spacing w:after="0" w:line="240" w:lineRule="auto"/>
        <w:ind w:firstLine="709"/>
        <w:jc w:val="both"/>
        <w:rPr>
          <w:rFonts w:ascii="Times New Roman" w:eastAsia="Times New Roman" w:hAnsi="Times New Roman" w:cs="Times New Roman"/>
          <w:i/>
          <w:sz w:val="24"/>
          <w:u w:val="single"/>
        </w:rPr>
      </w:pPr>
    </w:p>
    <w:p w:rsidR="00BF039C" w:rsidRDefault="002712A2">
      <w:pPr>
        <w:numPr>
          <w:ilvl w:val="0"/>
          <w:numId w:val="7"/>
        </w:num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Сведения о затратах учебного времени</w:t>
      </w:r>
      <w:r>
        <w:rPr>
          <w:rFonts w:ascii="Times New Roman" w:eastAsia="Times New Roman" w:hAnsi="Times New Roman" w:cs="Times New Roman"/>
          <w:i/>
          <w:color w:val="000000"/>
          <w:sz w:val="28"/>
        </w:rPr>
        <w:t>,</w:t>
      </w:r>
      <w:r w:rsidR="00481EF7">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предусмотренного на освоение учебного предмета «Фортепиано», на максимальную, самостоятельную нагрузку обучающихся и аудиторные занятия:</w:t>
      </w:r>
    </w:p>
    <w:p w:rsidR="00BF039C" w:rsidRDefault="002712A2">
      <w:pPr>
        <w:spacing w:after="0" w:line="360" w:lineRule="auto"/>
        <w:ind w:firstLine="709"/>
        <w:jc w:val="right"/>
        <w:rPr>
          <w:rFonts w:ascii="Times New Roman" w:eastAsia="Times New Roman" w:hAnsi="Times New Roman" w:cs="Times New Roman"/>
          <w:b/>
          <w:i/>
          <w:sz w:val="28"/>
        </w:rPr>
      </w:pPr>
      <w:r>
        <w:rPr>
          <w:rFonts w:ascii="Times New Roman" w:eastAsia="Times New Roman" w:hAnsi="Times New Roman" w:cs="Times New Roman"/>
          <w:b/>
          <w:i/>
          <w:sz w:val="28"/>
        </w:rPr>
        <w:t>Таблица 2</w:t>
      </w:r>
    </w:p>
    <w:tbl>
      <w:tblPr>
        <w:tblW w:w="0" w:type="auto"/>
        <w:tblInd w:w="142" w:type="dxa"/>
        <w:tblCellMar>
          <w:left w:w="10" w:type="dxa"/>
          <w:right w:w="10" w:type="dxa"/>
        </w:tblCellMar>
        <w:tblLook w:val="0000" w:firstRow="0" w:lastRow="0" w:firstColumn="0" w:lastColumn="0" w:noHBand="0" w:noVBand="0"/>
      </w:tblPr>
      <w:tblGrid>
        <w:gridCol w:w="2505"/>
        <w:gridCol w:w="585"/>
        <w:gridCol w:w="644"/>
        <w:gridCol w:w="644"/>
        <w:gridCol w:w="645"/>
        <w:gridCol w:w="644"/>
      </w:tblGrid>
      <w:tr w:rsidR="00481EF7" w:rsidTr="00973B6C">
        <w:trPr>
          <w:trHeight w:val="441"/>
        </w:trPr>
        <w:tc>
          <w:tcPr>
            <w:tcW w:w="25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jc w:val="both"/>
              <w:rPr>
                <w:rFonts w:ascii="Times New Roman" w:eastAsia="Times New Roman" w:hAnsi="Times New Roman" w:cs="Times New Roman"/>
                <w:sz w:val="26"/>
              </w:rPr>
            </w:pP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Продолжительность</w:t>
            </w: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учебных занятий</w:t>
            </w: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(в неделях)</w:t>
            </w:r>
          </w:p>
          <w:p w:rsidR="00481EF7" w:rsidRDefault="00481EF7">
            <w:pPr>
              <w:spacing w:after="0" w:line="240" w:lineRule="auto"/>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1</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2</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3</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4</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5</w:t>
            </w:r>
          </w:p>
        </w:tc>
      </w:tr>
      <w:tr w:rsidR="00481EF7" w:rsidTr="00481EF7">
        <w:trPr>
          <w:trHeight w:val="537"/>
        </w:trPr>
        <w:tc>
          <w:tcPr>
            <w:tcW w:w="2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rPr>
                <w:rFonts w:ascii="Calibri" w:eastAsia="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2A7F1E">
            <w:pPr>
              <w:spacing w:after="0" w:line="240" w:lineRule="auto"/>
              <w:ind w:firstLine="33"/>
              <w:jc w:val="center"/>
            </w:pPr>
            <w:r>
              <w:rPr>
                <w:rFonts w:ascii="Times New Roman" w:eastAsia="Times New Roman" w:hAnsi="Times New Roman" w:cs="Times New Roman"/>
                <w:sz w:val="20"/>
              </w:rPr>
              <w:t>17,5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2A7F1E">
            <w:pPr>
              <w:spacing w:after="0" w:line="240" w:lineRule="auto"/>
              <w:ind w:firstLine="33"/>
              <w:jc w:val="center"/>
            </w:pPr>
            <w:r>
              <w:rPr>
                <w:rFonts w:ascii="Times New Roman" w:eastAsia="Times New Roman" w:hAnsi="Times New Roman" w:cs="Times New Roman"/>
                <w:sz w:val="20"/>
              </w:rPr>
              <w:t>17,5</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2A7F1E">
            <w:pPr>
              <w:spacing w:after="0" w:line="240" w:lineRule="auto"/>
              <w:ind w:firstLine="33"/>
              <w:jc w:val="center"/>
            </w:pPr>
            <w:r>
              <w:rPr>
                <w:rFonts w:ascii="Times New Roman" w:eastAsia="Times New Roman" w:hAnsi="Times New Roman" w:cs="Times New Roman"/>
                <w:sz w:val="20"/>
              </w:rPr>
              <w:t>17,5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2A7F1E">
            <w:pPr>
              <w:spacing w:after="0" w:line="240" w:lineRule="auto"/>
              <w:ind w:firstLine="33"/>
              <w:jc w:val="center"/>
            </w:pPr>
            <w:r>
              <w:rPr>
                <w:rFonts w:ascii="Times New Roman" w:eastAsia="Times New Roman" w:hAnsi="Times New Roman" w:cs="Times New Roman"/>
                <w:sz w:val="20"/>
              </w:rPr>
              <w:t>17,5</w:t>
            </w:r>
          </w:p>
        </w:tc>
      </w:tr>
      <w:tr w:rsidR="00481EF7" w:rsidTr="006E388D">
        <w:trPr>
          <w:trHeight w:val="474"/>
        </w:trPr>
        <w:tc>
          <w:tcPr>
            <w:tcW w:w="25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jc w:val="center"/>
              <w:rPr>
                <w:rFonts w:ascii="Times New Roman" w:eastAsia="Times New Roman" w:hAnsi="Times New Roman" w:cs="Times New Roman"/>
                <w:sz w:val="26"/>
              </w:rPr>
            </w:pP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Количество часов на аудиторные занятия</w:t>
            </w: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(в неделю)</w:t>
            </w:r>
          </w:p>
          <w:p w:rsidR="00481EF7" w:rsidRDefault="00481EF7">
            <w:pPr>
              <w:spacing w:after="0" w:line="240" w:lineRule="auto"/>
              <w:jc w:val="center"/>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p>
        </w:tc>
      </w:tr>
      <w:tr w:rsidR="00481EF7" w:rsidTr="006E388D">
        <w:trPr>
          <w:trHeight w:val="1675"/>
        </w:trPr>
        <w:tc>
          <w:tcPr>
            <w:tcW w:w="2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rPr>
                <w:rFonts w:ascii="Calibri" w:eastAsia="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0,5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0,5</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0,5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0,5</w:t>
            </w:r>
          </w:p>
        </w:tc>
      </w:tr>
      <w:tr w:rsidR="00481EF7" w:rsidTr="006E388D">
        <w:trPr>
          <w:trHeight w:val="553"/>
        </w:trPr>
        <w:tc>
          <w:tcPr>
            <w:tcW w:w="25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jc w:val="both"/>
              <w:rPr>
                <w:rFonts w:ascii="Times New Roman" w:eastAsia="Times New Roman" w:hAnsi="Times New Roman" w:cs="Times New Roman"/>
                <w:sz w:val="26"/>
              </w:rPr>
            </w:pP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Количество часов на внеаудиторные занятия</w:t>
            </w:r>
          </w:p>
          <w:p w:rsidR="00481EF7" w:rsidRDefault="00481EF7">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(в неделю)</w:t>
            </w:r>
          </w:p>
          <w:p w:rsidR="00481EF7" w:rsidRDefault="00481EF7">
            <w:pPr>
              <w:spacing w:after="0" w:line="240" w:lineRule="auto"/>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rPr>
                <w:rFonts w:ascii="Calibri" w:eastAsia="Calibri" w:hAnsi="Calibri" w:cs="Calibri"/>
              </w:rPr>
            </w:pPr>
            <w:r>
              <w:rPr>
                <w:rFonts w:ascii="Calibri" w:eastAsia="Calibri" w:hAnsi="Calibri" w:cs="Calibri"/>
              </w:rPr>
              <w:t>-</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817042">
            <w:pPr>
              <w:spacing w:after="0" w:line="240" w:lineRule="auto"/>
              <w:ind w:firstLine="33"/>
              <w:jc w:val="center"/>
            </w:pPr>
            <w:r>
              <w:rPr>
                <w:rFonts w:ascii="Times New Roman" w:eastAsia="Times New Roman" w:hAnsi="Times New Roman" w:cs="Times New Roman"/>
                <w:sz w:val="26"/>
              </w:rPr>
              <w:t>0,5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817042">
            <w:pPr>
              <w:spacing w:after="0" w:line="240" w:lineRule="auto"/>
              <w:ind w:firstLine="33"/>
              <w:jc w:val="center"/>
            </w:pPr>
            <w:r>
              <w:rPr>
                <w:rFonts w:ascii="Times New Roman" w:eastAsia="Times New Roman" w:hAnsi="Times New Roman" w:cs="Times New Roman"/>
                <w:sz w:val="26"/>
              </w:rPr>
              <w:t>0,5</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817042">
            <w:pPr>
              <w:spacing w:after="0" w:line="240" w:lineRule="auto"/>
              <w:ind w:firstLine="33"/>
              <w:jc w:val="center"/>
            </w:pPr>
            <w:r>
              <w:rPr>
                <w:rFonts w:ascii="Times New Roman" w:eastAsia="Times New Roman" w:hAnsi="Times New Roman" w:cs="Times New Roman"/>
                <w:sz w:val="26"/>
              </w:rPr>
              <w:t>0,5</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rsidP="00817042">
            <w:pPr>
              <w:spacing w:after="0" w:line="240" w:lineRule="auto"/>
              <w:ind w:firstLine="33"/>
              <w:jc w:val="center"/>
            </w:pPr>
            <w:r>
              <w:rPr>
                <w:rFonts w:ascii="Times New Roman" w:eastAsia="Times New Roman" w:hAnsi="Times New Roman" w:cs="Times New Roman"/>
                <w:sz w:val="26"/>
              </w:rPr>
              <w:t>0,5</w:t>
            </w:r>
          </w:p>
        </w:tc>
      </w:tr>
      <w:tr w:rsidR="00481EF7" w:rsidTr="006E388D">
        <w:trPr>
          <w:trHeight w:val="1"/>
        </w:trPr>
        <w:tc>
          <w:tcPr>
            <w:tcW w:w="25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rPr>
                <w:rFonts w:ascii="Calibri" w:eastAsia="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 xml:space="preserve">2 </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2</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2</w:t>
            </w:r>
          </w:p>
        </w:tc>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EF7" w:rsidRDefault="00481EF7">
            <w:pPr>
              <w:spacing w:after="0" w:line="240" w:lineRule="auto"/>
              <w:ind w:firstLine="33"/>
              <w:jc w:val="center"/>
            </w:pPr>
            <w:r>
              <w:rPr>
                <w:rFonts w:ascii="Times New Roman" w:eastAsia="Times New Roman" w:hAnsi="Times New Roman" w:cs="Times New Roman"/>
                <w:sz w:val="26"/>
              </w:rPr>
              <w:t>2</w:t>
            </w:r>
          </w:p>
        </w:tc>
      </w:tr>
    </w:tbl>
    <w:p w:rsidR="00BF039C" w:rsidRDefault="00BF039C">
      <w:pPr>
        <w:spacing w:after="0" w:line="360" w:lineRule="auto"/>
        <w:ind w:firstLine="709"/>
        <w:jc w:val="both"/>
        <w:rPr>
          <w:rFonts w:ascii="Times New Roman" w:eastAsia="Times New Roman" w:hAnsi="Times New Roman" w:cs="Times New Roman"/>
          <w:color w:val="000000"/>
          <w:sz w:val="28"/>
        </w:rPr>
      </w:pPr>
    </w:p>
    <w:p w:rsidR="00BF039C" w:rsidRDefault="002712A2">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F039C" w:rsidRDefault="002712A2">
      <w:pPr>
        <w:spacing w:after="0" w:line="360" w:lineRule="auto"/>
        <w:ind w:firstLine="709"/>
        <w:rPr>
          <w:rFonts w:ascii="Times New Roman" w:eastAsia="Times New Roman" w:hAnsi="Times New Roman" w:cs="Times New Roman"/>
          <w:i/>
          <w:sz w:val="28"/>
        </w:rPr>
      </w:pPr>
      <w:r>
        <w:rPr>
          <w:rFonts w:ascii="Times New Roman" w:eastAsia="Times New Roman" w:hAnsi="Times New Roman" w:cs="Times New Roman"/>
          <w:i/>
          <w:sz w:val="28"/>
        </w:rPr>
        <w:t>Виды внеаудиторной  работы:</w:t>
      </w: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выполнение домашнего задания;</w:t>
      </w: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посещение учреждений культуры (филармоний, театров, концертных залов и др.);</w:t>
      </w: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материал распределяется по годам обучения. Каждый год обучения имеет свои дидактические задачи и объем времени, предусмотренный для освоения учебного материала.</w:t>
      </w:r>
    </w:p>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ind w:left="720"/>
        <w:jc w:val="center"/>
        <w:rPr>
          <w:rFonts w:ascii="Times New Roman" w:eastAsia="Times New Roman" w:hAnsi="Times New Roman" w:cs="Times New Roman"/>
          <w:b/>
          <w:sz w:val="32"/>
        </w:rPr>
      </w:pPr>
      <w:r>
        <w:rPr>
          <w:rFonts w:ascii="Times New Roman" w:eastAsia="Times New Roman" w:hAnsi="Times New Roman" w:cs="Times New Roman"/>
          <w:b/>
          <w:sz w:val="32"/>
        </w:rPr>
        <w:t>II Содержание учебного предмета</w:t>
      </w:r>
    </w:p>
    <w:p w:rsidR="00BF039C" w:rsidRDefault="002712A2">
      <w:pPr>
        <w:spacing w:after="0" w:line="360" w:lineRule="auto"/>
        <w:ind w:left="720"/>
        <w:jc w:val="center"/>
        <w:rPr>
          <w:rFonts w:ascii="Times New Roman" w:eastAsia="Times New Roman" w:hAnsi="Times New Roman" w:cs="Times New Roman"/>
          <w:b/>
          <w:i/>
          <w:sz w:val="32"/>
        </w:rPr>
      </w:pPr>
      <w:proofErr w:type="spellStart"/>
      <w:r>
        <w:rPr>
          <w:rFonts w:ascii="Times New Roman" w:eastAsia="Times New Roman" w:hAnsi="Times New Roman" w:cs="Times New Roman"/>
          <w:b/>
          <w:i/>
          <w:sz w:val="32"/>
        </w:rPr>
        <w:t>Учебно</w:t>
      </w:r>
      <w:proofErr w:type="spellEnd"/>
      <w:r>
        <w:rPr>
          <w:rFonts w:ascii="Times New Roman" w:eastAsia="Times New Roman" w:hAnsi="Times New Roman" w:cs="Times New Roman"/>
          <w:b/>
          <w:i/>
          <w:sz w:val="32"/>
        </w:rPr>
        <w:t xml:space="preserve"> – тематический план</w:t>
      </w:r>
    </w:p>
    <w:tbl>
      <w:tblPr>
        <w:tblW w:w="0" w:type="auto"/>
        <w:tblInd w:w="98" w:type="dxa"/>
        <w:tblCellMar>
          <w:left w:w="10" w:type="dxa"/>
          <w:right w:w="10" w:type="dxa"/>
        </w:tblCellMar>
        <w:tblLook w:val="0000" w:firstRow="0" w:lastRow="0" w:firstColumn="0" w:lastColumn="0" w:noHBand="0" w:noVBand="0"/>
      </w:tblPr>
      <w:tblGrid>
        <w:gridCol w:w="2574"/>
        <w:gridCol w:w="6894"/>
      </w:tblGrid>
      <w:tr w:rsidR="00BF039C">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center"/>
            </w:pPr>
            <w:r>
              <w:rPr>
                <w:rFonts w:ascii="Times New Roman" w:eastAsia="Times New Roman" w:hAnsi="Times New Roman" w:cs="Times New Roman"/>
                <w:sz w:val="24"/>
              </w:rPr>
              <w:t>Название темы</w:t>
            </w:r>
          </w:p>
        </w:tc>
        <w:tc>
          <w:tcPr>
            <w:tcW w:w="689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учебного материала </w:t>
            </w:r>
          </w:p>
          <w:p w:rsidR="00BF039C" w:rsidRDefault="00BF039C">
            <w:pPr>
              <w:spacing w:after="0" w:line="240" w:lineRule="auto"/>
            </w:pPr>
          </w:p>
        </w:tc>
      </w:tr>
      <w:tr w:rsidR="00BF039C">
        <w:trPr>
          <w:trHeight w:val="322"/>
        </w:trPr>
        <w:tc>
          <w:tcPr>
            <w:tcW w:w="257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pPr>
            <w:r>
              <w:rPr>
                <w:rFonts w:ascii="Times New Roman" w:eastAsia="Times New Roman" w:hAnsi="Times New Roman" w:cs="Times New Roman"/>
                <w:sz w:val="24"/>
                <w:u w:val="single"/>
              </w:rPr>
              <w:t>Начальный этап обучения</w:t>
            </w:r>
          </w:p>
        </w:tc>
        <w:tc>
          <w:tcPr>
            <w:tcW w:w="689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rPr>
                <w:rFonts w:ascii="Calibri" w:eastAsia="Calibri" w:hAnsi="Calibri" w:cs="Calibri"/>
              </w:rPr>
            </w:pPr>
          </w:p>
        </w:tc>
      </w:tr>
      <w:tr w:rsidR="00BF039C">
        <w:trPr>
          <w:trHeight w:val="1"/>
        </w:trPr>
        <w:tc>
          <w:tcPr>
            <w:tcW w:w="257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Default="00BF039C">
            <w:pPr>
              <w:spacing w:after="0"/>
              <w:rPr>
                <w:rFonts w:ascii="Calibri" w:eastAsia="Calibri" w:hAnsi="Calibri" w:cs="Calibri"/>
              </w:rPr>
            </w:pP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both"/>
            </w:pPr>
            <w:r>
              <w:rPr>
                <w:rFonts w:ascii="Times New Roman" w:eastAsia="Times New Roman" w:hAnsi="Times New Roman" w:cs="Times New Roman"/>
                <w:sz w:val="24"/>
              </w:rPr>
              <w:t xml:space="preserve">Знакомство со строением инструмента, ориентации на клавиатуре, организация игрового аппарата, овладение основными приёмами игры, воспитание слуховых представлений. </w:t>
            </w:r>
          </w:p>
        </w:tc>
      </w:tr>
      <w:tr w:rsidR="00BF039C">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pPr>
            <w:r>
              <w:rPr>
                <w:rFonts w:ascii="Times New Roman" w:eastAsia="Times New Roman" w:hAnsi="Times New Roman" w:cs="Times New Roman"/>
                <w:b/>
                <w:sz w:val="24"/>
                <w:u w:val="single"/>
              </w:rPr>
              <w:br/>
            </w:r>
            <w:r>
              <w:rPr>
                <w:rFonts w:ascii="Times New Roman" w:eastAsia="Times New Roman" w:hAnsi="Times New Roman" w:cs="Times New Roman"/>
                <w:sz w:val="24"/>
                <w:u w:val="single"/>
              </w:rPr>
              <w:lastRenderedPageBreak/>
              <w:t>Организация игрового аппарата</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both"/>
            </w:pPr>
            <w:r>
              <w:rPr>
                <w:rFonts w:ascii="Times New Roman" w:eastAsia="Times New Roman" w:hAnsi="Times New Roman" w:cs="Times New Roman"/>
                <w:sz w:val="24"/>
              </w:rPr>
              <w:lastRenderedPageBreak/>
              <w:t xml:space="preserve">Посадка за инструментом в соответствии с требованиями, </w:t>
            </w:r>
            <w:r>
              <w:rPr>
                <w:rFonts w:ascii="Times New Roman" w:eastAsia="Times New Roman" w:hAnsi="Times New Roman" w:cs="Times New Roman"/>
                <w:sz w:val="24"/>
              </w:rPr>
              <w:lastRenderedPageBreak/>
              <w:t>свобода во владении всеми составляющими игрового аппарата (корпус, плечи, предплечье, запястье, кисть, пальцы), координация всех составляющих игрового аппарата, а также правой и левой рук, использование приёмов исполнения в соответствии со стилевыми, жанровыми и образными особенностями произведения.</w:t>
            </w:r>
          </w:p>
        </w:tc>
      </w:tr>
      <w:tr w:rsidR="006E388D" w:rsidTr="00065F0E">
        <w:trPr>
          <w:trHeight w:val="1660"/>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E388D" w:rsidRPr="006E388D" w:rsidRDefault="006E388D">
            <w:pPr>
              <w:spacing w:after="0" w:line="240" w:lineRule="auto"/>
              <w:rPr>
                <w:rFonts w:ascii="Times New Roman" w:hAnsi="Times New Roman" w:cs="Times New Roman"/>
              </w:rPr>
            </w:pPr>
            <w:r w:rsidRPr="006E388D">
              <w:rPr>
                <w:rFonts w:ascii="Times New Roman" w:hAnsi="Times New Roman" w:cs="Times New Roman"/>
              </w:rPr>
              <w:t>Работа над произведениями</w:t>
            </w:r>
          </w:p>
        </w:tc>
        <w:tc>
          <w:tcPr>
            <w:tcW w:w="6894" w:type="dxa"/>
            <w:tcBorders>
              <w:top w:val="single" w:sz="5" w:space="0" w:color="836967"/>
              <w:left w:val="single" w:sz="5" w:space="0" w:color="836967"/>
              <w:right w:val="single" w:sz="5" w:space="0" w:color="836967"/>
            </w:tcBorders>
            <w:shd w:val="clear" w:color="auto" w:fill="auto"/>
            <w:tcMar>
              <w:left w:w="108" w:type="dxa"/>
              <w:right w:w="108" w:type="dxa"/>
            </w:tcMar>
          </w:tcPr>
          <w:p w:rsidR="006E388D" w:rsidRDefault="006E388D" w:rsidP="00065F0E">
            <w:pPr>
              <w:spacing w:after="0" w:line="240" w:lineRule="auto"/>
              <w:rPr>
                <w:rFonts w:ascii="Calibri" w:eastAsia="Calibri" w:hAnsi="Calibri" w:cs="Calibri"/>
              </w:rPr>
            </w:pPr>
            <w:r>
              <w:rPr>
                <w:rFonts w:ascii="Times New Roman" w:eastAsia="Times New Roman" w:hAnsi="Times New Roman" w:cs="Times New Roman"/>
                <w:sz w:val="24"/>
              </w:rPr>
              <w:t xml:space="preserve">Воспитание внимания ученика к качеству звуковой, ритмической и динамической стороны исполнения. Навыки координации фортепианной фактуры, выбора способов решения стилистических и исполнительских задач.  Формирование стилистических  представлений. </w:t>
            </w:r>
          </w:p>
        </w:tc>
      </w:tr>
      <w:tr w:rsidR="00BF039C">
        <w:trPr>
          <w:trHeight w:val="1"/>
        </w:trPr>
        <w:tc>
          <w:tcPr>
            <w:tcW w:w="2574"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line="240" w:lineRule="auto"/>
              <w:rPr>
                <w:rFonts w:ascii="Times New Roman" w:eastAsia="Times New Roman" w:hAnsi="Times New Roman" w:cs="Times New Roman"/>
                <w:b/>
                <w:sz w:val="24"/>
                <w:u w:val="single"/>
              </w:rPr>
            </w:pPr>
          </w:p>
          <w:p w:rsidR="00BF039C" w:rsidRDefault="002712A2">
            <w:pPr>
              <w:spacing w:after="0" w:line="240" w:lineRule="auto"/>
            </w:pPr>
            <w:r>
              <w:rPr>
                <w:rFonts w:ascii="Times New Roman" w:eastAsia="Times New Roman" w:hAnsi="Times New Roman" w:cs="Times New Roman"/>
                <w:sz w:val="24"/>
                <w:u w:val="single"/>
              </w:rPr>
              <w:t>Работа над гаммами, этюдами</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BF039C">
            <w:pPr>
              <w:spacing w:after="0" w:line="240" w:lineRule="auto"/>
              <w:jc w:val="both"/>
              <w:rPr>
                <w:rFonts w:ascii="Calibri" w:eastAsia="Calibri" w:hAnsi="Calibri" w:cs="Calibri"/>
              </w:rPr>
            </w:pPr>
          </w:p>
        </w:tc>
      </w:tr>
      <w:tr w:rsidR="00BF039C">
        <w:trPr>
          <w:trHeight w:val="1"/>
        </w:trPr>
        <w:tc>
          <w:tcPr>
            <w:tcW w:w="2574"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Default="00BF039C">
            <w:pPr>
              <w:spacing w:after="0"/>
              <w:rPr>
                <w:rFonts w:ascii="Calibri" w:eastAsia="Calibri" w:hAnsi="Calibri" w:cs="Calibri"/>
              </w:rPr>
            </w:pP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both"/>
            </w:pPr>
            <w:r>
              <w:rPr>
                <w:rFonts w:ascii="Times New Roman" w:eastAsia="Times New Roman" w:hAnsi="Times New Roman" w:cs="Times New Roman"/>
                <w:sz w:val="24"/>
              </w:rPr>
              <w:t xml:space="preserve">Владение различными аппликатурными, фактурными мелодическими формулами. Умение использовать художественно оправданные двигательные и умения и технические приемы. </w:t>
            </w:r>
          </w:p>
        </w:tc>
      </w:tr>
      <w:tr w:rsidR="00BF039C">
        <w:trPr>
          <w:trHeight w:val="1"/>
        </w:trPr>
        <w:tc>
          <w:tcPr>
            <w:tcW w:w="257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pPr>
            <w:r>
              <w:rPr>
                <w:rFonts w:ascii="Times New Roman" w:eastAsia="Times New Roman" w:hAnsi="Times New Roman" w:cs="Times New Roman"/>
                <w:sz w:val="24"/>
                <w:u w:val="single"/>
              </w:rPr>
              <w:t>Работа над навыками ансамблевого исполнительства</w:t>
            </w:r>
          </w:p>
        </w:tc>
        <w:tc>
          <w:tcPr>
            <w:tcW w:w="68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39C" w:rsidRDefault="002712A2">
            <w:pPr>
              <w:spacing w:after="0" w:line="240" w:lineRule="auto"/>
              <w:jc w:val="both"/>
            </w:pPr>
            <w:r>
              <w:rPr>
                <w:rFonts w:ascii="Times New Roman" w:eastAsia="Times New Roman" w:hAnsi="Times New Roman" w:cs="Times New Roman"/>
                <w:sz w:val="24"/>
              </w:rPr>
              <w:t>Работа над навыками ансамблевого исполнительства, знакомство с шедеврами вокальной, оперной, симфонической, балетной музыки, расширение кругозора учащихся.</w:t>
            </w:r>
          </w:p>
        </w:tc>
      </w:tr>
      <w:tr w:rsidR="00BF039C">
        <w:trPr>
          <w:trHeight w:val="1"/>
        </w:trPr>
        <w:tc>
          <w:tcPr>
            <w:tcW w:w="9468"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BF039C" w:rsidRDefault="002712A2">
            <w:pPr>
              <w:spacing w:after="0" w:line="360" w:lineRule="auto"/>
              <w:ind w:firstLine="567"/>
              <w:jc w:val="both"/>
            </w:pPr>
            <w:r>
              <w:rPr>
                <w:rFonts w:ascii="Times New Roman" w:eastAsia="Times New Roman" w:hAnsi="Times New Roman" w:cs="Times New Roman"/>
                <w:sz w:val="24"/>
              </w:rPr>
              <w:t>Участие обучающихся в творческих мероприятиях и культурно-просветительской деятельности образовательного учреждения в течение всего периода обучения</w:t>
            </w:r>
          </w:p>
        </w:tc>
      </w:tr>
    </w:tbl>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Годовые требования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Традиционно обучение начинается со второго класса.</w:t>
      </w:r>
    </w:p>
    <w:p w:rsidR="00BF039C" w:rsidRDefault="002712A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 год обучения</w:t>
      </w:r>
    </w:p>
    <w:p w:rsidR="00BF039C" w:rsidRDefault="00BF039C">
      <w:pPr>
        <w:spacing w:after="0" w:line="240" w:lineRule="auto"/>
        <w:ind w:firstLine="709"/>
        <w:jc w:val="both"/>
        <w:rPr>
          <w:rFonts w:ascii="Times New Roman" w:eastAsia="Times New Roman" w:hAnsi="Times New Roman" w:cs="Times New Roman"/>
          <w:b/>
          <w:sz w:val="28"/>
          <w:u w:val="single"/>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Ознакомление с инструментом «фортепиано»,</w:t>
      </w:r>
      <w:r w:rsidR="006E38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основными приемами игры, знакомство со штрихами </w:t>
      </w:r>
      <w:proofErr w:type="spellStart"/>
      <w:r>
        <w:rPr>
          <w:rFonts w:ascii="Times New Roman" w:eastAsia="Times New Roman" w:hAnsi="Times New Roman" w:cs="Times New Roman"/>
          <w:sz w:val="28"/>
        </w:rPr>
        <w:t>non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legato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staccato</w:t>
      </w:r>
      <w:proofErr w:type="spellEnd"/>
      <w:r>
        <w:rPr>
          <w:rFonts w:ascii="Times New Roman" w:eastAsia="Times New Roman" w:hAnsi="Times New Roman" w:cs="Times New Roman"/>
          <w:sz w:val="28"/>
        </w:rPr>
        <w:t xml:space="preserve">. Знакомство с нотной грамотой, музыкальными терминами. Подбор по слуху музыкальных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xml:space="preserve">, песенок. Упражнения на постановку рук,  приемов </w:t>
      </w:r>
      <w:proofErr w:type="spellStart"/>
      <w:r>
        <w:rPr>
          <w:rFonts w:ascii="Times New Roman" w:eastAsia="Times New Roman" w:hAnsi="Times New Roman" w:cs="Times New Roman"/>
          <w:sz w:val="28"/>
        </w:rPr>
        <w:t>звукоизвлечения</w:t>
      </w:r>
      <w:proofErr w:type="spellEnd"/>
      <w:r>
        <w:rPr>
          <w:rFonts w:ascii="Times New Roman" w:eastAsia="Times New Roman" w:hAnsi="Times New Roman" w:cs="Times New Roman"/>
          <w:sz w:val="28"/>
        </w:rPr>
        <w:t xml:space="preserve">, владения основными видами штрихов.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rPr>
          <w:rFonts w:ascii="Times New Roman" w:eastAsia="Times New Roman" w:hAnsi="Times New Roman" w:cs="Times New Roman"/>
          <w:sz w:val="28"/>
        </w:rPr>
        <w:t>Б.Милич</w:t>
      </w:r>
      <w:proofErr w:type="spellEnd"/>
      <w:r>
        <w:rPr>
          <w:rFonts w:ascii="Times New Roman" w:eastAsia="Times New Roman" w:hAnsi="Times New Roman" w:cs="Times New Roman"/>
          <w:sz w:val="28"/>
        </w:rPr>
        <w:t xml:space="preserve">) и других сборников для 1-го года </w:t>
      </w:r>
      <w:proofErr w:type="spellStart"/>
      <w:r>
        <w:rPr>
          <w:rFonts w:ascii="Times New Roman" w:eastAsia="Times New Roman" w:hAnsi="Times New Roman" w:cs="Times New Roman"/>
          <w:sz w:val="28"/>
        </w:rPr>
        <w:t>обученияигре</w:t>
      </w:r>
      <w:proofErr w:type="spellEnd"/>
      <w:r>
        <w:rPr>
          <w:rFonts w:ascii="Times New Roman" w:eastAsia="Times New Roman" w:hAnsi="Times New Roman" w:cs="Times New Roman"/>
          <w:sz w:val="28"/>
        </w:rPr>
        <w:t xml:space="preserve"> на фортепиано.</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Чтение с листа отдельно каждой рукой легкого нотного текста.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со строением мажорной и минорной гамм, строение тонического трезвучия. Знание понятий лад", "тональность".</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Гаммы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Соль, Ре, Ля, Ми-мажор отдельно каждой рукой на одну октаву. Аккорд- тоническое трезвучие- отдельно каждой рукой.</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год учащийся должен выступить на академическом концерте во втором полугодии исполнив две разнохарактерные пьесы. Оценки за работу в классе и </w:t>
      </w:r>
      <w:proofErr w:type="spellStart"/>
      <w:proofErr w:type="gramStart"/>
      <w:r>
        <w:rPr>
          <w:rFonts w:ascii="Times New Roman" w:eastAsia="Times New Roman" w:hAnsi="Times New Roman" w:cs="Times New Roman"/>
          <w:sz w:val="28"/>
        </w:rPr>
        <w:t>дома,а</w:t>
      </w:r>
      <w:proofErr w:type="spellEnd"/>
      <w:proofErr w:type="gramEnd"/>
      <w:r>
        <w:rPr>
          <w:rFonts w:ascii="Times New Roman" w:eastAsia="Times New Roman" w:hAnsi="Times New Roman" w:cs="Times New Roman"/>
          <w:sz w:val="28"/>
        </w:rPr>
        <w:t xml:space="preserve"> также по результатам публичных выступлений, выставляются педагогом по четвертям.</w:t>
      </w:r>
    </w:p>
    <w:p w:rsidR="00BF039C" w:rsidRDefault="00BF039C">
      <w:pPr>
        <w:spacing w:after="0" w:line="240" w:lineRule="auto"/>
        <w:ind w:firstLine="709"/>
        <w:jc w:val="both"/>
        <w:rPr>
          <w:rFonts w:ascii="Times New Roman" w:eastAsia="Times New Roman" w:hAnsi="Times New Roman" w:cs="Times New Roman"/>
          <w:b/>
          <w:sz w:val="28"/>
        </w:rPr>
      </w:pPr>
    </w:p>
    <w:p w:rsidR="00BF039C" w:rsidRDefault="002712A2">
      <w:pPr>
        <w:spacing w:after="0" w:line="240" w:lineRule="auto"/>
        <w:ind w:firstLine="709"/>
        <w:jc w:val="both"/>
        <w:rPr>
          <w:rFonts w:ascii="Arial" w:eastAsia="Arial" w:hAnsi="Arial" w:cs="Arial"/>
          <w:b/>
          <w:sz w:val="28"/>
        </w:rPr>
      </w:pPr>
      <w:r>
        <w:rPr>
          <w:rFonts w:ascii="Times New Roman" w:eastAsia="Times New Roman" w:hAnsi="Times New Roman" w:cs="Times New Roman"/>
          <w:b/>
          <w:sz w:val="28"/>
        </w:rPr>
        <w:t>Примерные репертуарные списки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Ой </w:t>
      </w:r>
      <w:proofErr w:type="spellStart"/>
      <w:r>
        <w:rPr>
          <w:rFonts w:ascii="Times New Roman" w:eastAsia="Times New Roman" w:hAnsi="Times New Roman" w:cs="Times New Roman"/>
          <w:sz w:val="28"/>
        </w:rPr>
        <w:t>дзвони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дзвонять</w:t>
      </w:r>
      <w:proofErr w:type="spellEnd"/>
      <w:r>
        <w:rPr>
          <w:rFonts w:ascii="Times New Roman" w:eastAsia="Times New Roman" w:hAnsi="Times New Roman" w:cs="Times New Roman"/>
          <w:sz w:val="28"/>
        </w:rPr>
        <w:t>.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Я.Степовой</w:t>
      </w:r>
      <w:proofErr w:type="spellEnd"/>
      <w:r>
        <w:rPr>
          <w:rFonts w:ascii="Times New Roman" w:eastAsia="Times New Roman" w:hAnsi="Times New Roman" w:cs="Times New Roman"/>
          <w:sz w:val="28"/>
        </w:rPr>
        <w:t>. Сорока-ворона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Василек. Детская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Ходит зайка по саду. Русская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Как пошли наши подружки. Русская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Диби-диби</w:t>
      </w:r>
      <w:proofErr w:type="spellEnd"/>
      <w:r>
        <w:rPr>
          <w:rFonts w:ascii="Times New Roman" w:eastAsia="Times New Roman" w:hAnsi="Times New Roman" w:cs="Times New Roman"/>
          <w:sz w:val="28"/>
        </w:rPr>
        <w:t>.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Шум.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Латышская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У. Гаджибеков. Марш</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В.Витяин</w:t>
      </w:r>
      <w:proofErr w:type="spellEnd"/>
      <w:r>
        <w:rPr>
          <w:rFonts w:ascii="Times New Roman" w:eastAsia="Times New Roman" w:hAnsi="Times New Roman" w:cs="Times New Roman"/>
          <w:sz w:val="28"/>
        </w:rPr>
        <w:t>. Дед Мороз</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Снежок на горе. Детская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Два </w:t>
      </w:r>
      <w:proofErr w:type="spellStart"/>
      <w:r>
        <w:rPr>
          <w:rFonts w:ascii="Times New Roman" w:eastAsia="Times New Roman" w:hAnsi="Times New Roman" w:cs="Times New Roman"/>
          <w:sz w:val="28"/>
        </w:rPr>
        <w:t>твники</w:t>
      </w:r>
      <w:proofErr w:type="spellEnd"/>
      <w:r>
        <w:rPr>
          <w:rFonts w:ascii="Times New Roman" w:eastAsia="Times New Roman" w:hAnsi="Times New Roman" w:cs="Times New Roman"/>
          <w:sz w:val="28"/>
        </w:rPr>
        <w:t>.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А.Островский. Пусть всегда будет солнце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Ой джигу не, </w:t>
      </w:r>
      <w:proofErr w:type="spellStart"/>
      <w:r>
        <w:rPr>
          <w:rFonts w:ascii="Times New Roman" w:eastAsia="Times New Roman" w:hAnsi="Times New Roman" w:cs="Times New Roman"/>
          <w:sz w:val="28"/>
        </w:rPr>
        <w:t>джигуне</w:t>
      </w:r>
      <w:proofErr w:type="spellEnd"/>
      <w:r>
        <w:rPr>
          <w:rFonts w:ascii="Times New Roman" w:eastAsia="Times New Roman" w:hAnsi="Times New Roman" w:cs="Times New Roman"/>
          <w:sz w:val="28"/>
        </w:rPr>
        <w:t>.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Как кума-то к куме. Русская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Там за речкой, там за перевалом. Русская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Ой за гаем, гаем.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Реве та стогне </w:t>
      </w:r>
      <w:proofErr w:type="spellStart"/>
      <w:r>
        <w:rPr>
          <w:rFonts w:ascii="Times New Roman" w:eastAsia="Times New Roman" w:hAnsi="Times New Roman" w:cs="Times New Roman"/>
          <w:sz w:val="28"/>
        </w:rPr>
        <w:t>Днтр</w:t>
      </w:r>
      <w:proofErr w:type="spellEnd"/>
      <w:r>
        <w:rPr>
          <w:rFonts w:ascii="Times New Roman" w:eastAsia="Times New Roman" w:hAnsi="Times New Roman" w:cs="Times New Roman"/>
          <w:sz w:val="28"/>
        </w:rPr>
        <w:t xml:space="preserve"> широкий. Украинская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Венгерская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Армянская детская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Осень. Детская песня</w:t>
      </w:r>
    </w:p>
    <w:p w:rsidR="00BF039C" w:rsidRDefault="00BF039C">
      <w:pPr>
        <w:keepNext/>
        <w:spacing w:after="0" w:line="360" w:lineRule="auto"/>
        <w:ind w:firstLine="709"/>
        <w:jc w:val="both"/>
        <w:rPr>
          <w:rFonts w:ascii="Times New Roman" w:eastAsia="Times New Roman" w:hAnsi="Times New Roman" w:cs="Times New Roman"/>
          <w:b/>
          <w:i/>
          <w:sz w:val="28"/>
        </w:rPr>
      </w:pPr>
    </w:p>
    <w:p w:rsidR="00BF039C" w:rsidRDefault="002712A2">
      <w:pPr>
        <w:keepNext/>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программ для академического концерта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1</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И.Филипп. Колыбельная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А.Аренский. Журавель. Украинская народная песня</w:t>
      </w:r>
    </w:p>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Вариант 2</w:t>
      </w:r>
    </w:p>
    <w:p w:rsidR="00BF039C" w:rsidRDefault="002712A2">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Э.Сигмейстер</w:t>
      </w:r>
      <w:proofErr w:type="spellEnd"/>
      <w:r>
        <w:rPr>
          <w:rFonts w:ascii="Times New Roman" w:eastAsia="Times New Roman" w:hAnsi="Times New Roman" w:cs="Times New Roman"/>
          <w:sz w:val="28"/>
        </w:rPr>
        <w:t>. Скользя по льду</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Маленький краковяк. Польский народный танец</w:t>
      </w:r>
    </w:p>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год обучения</w:t>
      </w:r>
    </w:p>
    <w:p w:rsidR="00BF039C" w:rsidRDefault="00BF039C">
      <w:pPr>
        <w:spacing w:after="0" w:line="240" w:lineRule="auto"/>
        <w:ind w:firstLine="709"/>
        <w:jc w:val="both"/>
        <w:rPr>
          <w:rFonts w:ascii="Times New Roman" w:eastAsia="Times New Roman" w:hAnsi="Times New Roman" w:cs="Times New Roman"/>
          <w:b/>
          <w:sz w:val="28"/>
          <w:u w:val="single"/>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Продолжение </w:t>
      </w:r>
      <w:proofErr w:type="spellStart"/>
      <w:r>
        <w:rPr>
          <w:rFonts w:ascii="Times New Roman" w:eastAsia="Times New Roman" w:hAnsi="Times New Roman" w:cs="Times New Roman"/>
          <w:sz w:val="28"/>
        </w:rPr>
        <w:t>работынад</w:t>
      </w:r>
      <w:proofErr w:type="spellEnd"/>
      <w:r>
        <w:rPr>
          <w:rFonts w:ascii="Times New Roman" w:eastAsia="Times New Roman" w:hAnsi="Times New Roman" w:cs="Times New Roman"/>
          <w:sz w:val="28"/>
        </w:rPr>
        <w:t xml:space="preserve"> совершенствованием технических приемов игры на фортепиано, </w:t>
      </w:r>
      <w:proofErr w:type="spellStart"/>
      <w:r>
        <w:rPr>
          <w:rFonts w:ascii="Times New Roman" w:eastAsia="Times New Roman" w:hAnsi="Times New Roman" w:cs="Times New Roman"/>
          <w:sz w:val="28"/>
        </w:rPr>
        <w:t>звукоизвлечением</w:t>
      </w:r>
      <w:proofErr w:type="spellEnd"/>
      <w:r>
        <w:rPr>
          <w:rFonts w:ascii="Times New Roman" w:eastAsia="Times New Roman" w:hAnsi="Times New Roman" w:cs="Times New Roman"/>
          <w:sz w:val="28"/>
        </w:rPr>
        <w:t>. Работа над упражнениями, формирующими правильные игровые навыки. Чтение с листа.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год учащийся должен изучить:</w:t>
      </w:r>
    </w:p>
    <w:p w:rsidR="00BF039C" w:rsidRDefault="002712A2">
      <w:pPr>
        <w:tabs>
          <w:tab w:val="left" w:pos="709"/>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этюда,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разнохарактерные пьесы,</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ансамбля,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гаммы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Ре, Соль, Ля, Ми-мажор двумя руками на 2 октавы, аккорды, арпеджио к ним двумя руками на одну октаву.</w:t>
      </w:r>
    </w:p>
    <w:p w:rsidR="00BF039C" w:rsidRDefault="00BF039C">
      <w:pPr>
        <w:spacing w:after="0" w:line="240" w:lineRule="auto"/>
        <w:ind w:firstLine="709"/>
        <w:jc w:val="both"/>
        <w:rPr>
          <w:rFonts w:ascii="Times New Roman" w:eastAsia="Times New Roman" w:hAnsi="Times New Roman" w:cs="Times New Roman"/>
          <w:b/>
          <w:sz w:val="28"/>
        </w:rPr>
      </w:pPr>
    </w:p>
    <w:p w:rsidR="00BF039C" w:rsidRDefault="002712A2">
      <w:pPr>
        <w:spacing w:after="0" w:line="360" w:lineRule="auto"/>
        <w:ind w:firstLine="709"/>
        <w:jc w:val="both"/>
        <w:rPr>
          <w:rFonts w:ascii="Arial" w:eastAsia="Arial" w:hAnsi="Arial" w:cs="Arial"/>
          <w:b/>
          <w:sz w:val="28"/>
        </w:rPr>
      </w:pPr>
      <w:r>
        <w:rPr>
          <w:rFonts w:ascii="Times New Roman" w:eastAsia="Times New Roman" w:hAnsi="Times New Roman" w:cs="Times New Roman"/>
          <w:b/>
          <w:sz w:val="28"/>
        </w:rPr>
        <w:t>Примерные репертуарные списки</w:t>
      </w:r>
    </w:p>
    <w:p w:rsidR="00BF039C" w:rsidRDefault="00BF039C">
      <w:pPr>
        <w:spacing w:after="0" w:line="240" w:lineRule="auto"/>
        <w:ind w:firstLine="709"/>
        <w:jc w:val="both"/>
        <w:rPr>
          <w:rFonts w:ascii="Times New Roman" w:eastAsia="Times New Roman" w:hAnsi="Times New Roman" w:cs="Times New Roman"/>
          <w:b/>
          <w:i/>
          <w:sz w:val="28"/>
        </w:rPr>
      </w:pP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Белорусская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Дударик</w:t>
      </w:r>
      <w:proofErr w:type="spellEnd"/>
      <w:r>
        <w:rPr>
          <w:rFonts w:ascii="Times New Roman" w:eastAsia="Times New Roman" w:hAnsi="Times New Roman" w:cs="Times New Roman"/>
          <w:sz w:val="28"/>
        </w:rPr>
        <w:t>. Украинская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Татарская песенка. Обработка </w:t>
      </w:r>
      <w:proofErr w:type="spellStart"/>
      <w:r>
        <w:rPr>
          <w:rFonts w:ascii="Times New Roman" w:eastAsia="Times New Roman" w:hAnsi="Times New Roman" w:cs="Times New Roman"/>
          <w:sz w:val="28"/>
        </w:rPr>
        <w:t>С.Ляховицкой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Л.Баренбойма</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Башкирская народная песня (по А. Гречанинову)</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Г.Сараджян</w:t>
      </w:r>
      <w:proofErr w:type="spellEnd"/>
      <w:r>
        <w:rPr>
          <w:rFonts w:ascii="Times New Roman" w:eastAsia="Times New Roman" w:hAnsi="Times New Roman" w:cs="Times New Roman"/>
          <w:sz w:val="28"/>
        </w:rPr>
        <w:t>. Грустная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Ой лопнув обруч. Украинская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Сулико</w:t>
      </w:r>
      <w:proofErr w:type="spellEnd"/>
      <w:r>
        <w:rPr>
          <w:rFonts w:ascii="Times New Roman" w:eastAsia="Times New Roman" w:hAnsi="Times New Roman" w:cs="Times New Roman"/>
          <w:sz w:val="28"/>
        </w:rPr>
        <w:t xml:space="preserve">. Грузинская народная песня. Обработка </w:t>
      </w:r>
      <w:proofErr w:type="spellStart"/>
      <w:r>
        <w:rPr>
          <w:rFonts w:ascii="Times New Roman" w:eastAsia="Times New Roman" w:hAnsi="Times New Roman" w:cs="Times New Roman"/>
          <w:sz w:val="28"/>
        </w:rPr>
        <w:t>В.Куртиди</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Украинская народная песня. Обработка Г.Орлянского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За селом, за селом. Украинская народная песня. Обработка Г.Орлянского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Ю.Абелев. В степи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spellStart"/>
      <w:r>
        <w:rPr>
          <w:rFonts w:ascii="Times New Roman" w:eastAsia="Times New Roman" w:hAnsi="Times New Roman" w:cs="Times New Roman"/>
          <w:sz w:val="28"/>
        </w:rPr>
        <w:t>И.Селени</w:t>
      </w:r>
      <w:proofErr w:type="spellEnd"/>
      <w:r>
        <w:rPr>
          <w:rFonts w:ascii="Times New Roman" w:eastAsia="Times New Roman" w:hAnsi="Times New Roman" w:cs="Times New Roman"/>
          <w:sz w:val="28"/>
        </w:rPr>
        <w:t>. Карусель</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  </w:t>
      </w:r>
      <w:proofErr w:type="spellStart"/>
      <w:r>
        <w:rPr>
          <w:rFonts w:ascii="Times New Roman" w:eastAsia="Times New Roman" w:hAnsi="Times New Roman" w:cs="Times New Roman"/>
          <w:sz w:val="28"/>
        </w:rPr>
        <w:t>Утёнушка</w:t>
      </w:r>
      <w:proofErr w:type="spellEnd"/>
      <w:r>
        <w:rPr>
          <w:rFonts w:ascii="Times New Roman" w:eastAsia="Times New Roman" w:hAnsi="Times New Roman" w:cs="Times New Roman"/>
          <w:sz w:val="28"/>
        </w:rPr>
        <w:t xml:space="preserve"> луговая. Русская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Украинская народная песня. Обработка Н.Бачинской</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spellStart"/>
      <w:r>
        <w:rPr>
          <w:rFonts w:ascii="Times New Roman" w:eastAsia="Times New Roman" w:hAnsi="Times New Roman" w:cs="Times New Roman"/>
          <w:sz w:val="28"/>
        </w:rPr>
        <w:t>Ивушка</w:t>
      </w:r>
      <w:proofErr w:type="spellEnd"/>
      <w:r>
        <w:rPr>
          <w:rFonts w:ascii="Times New Roman" w:eastAsia="Times New Roman" w:hAnsi="Times New Roman" w:cs="Times New Roman"/>
          <w:sz w:val="28"/>
        </w:rPr>
        <w:t>. Русская народная песня. Обработка К.Акимова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proofErr w:type="spellStart"/>
      <w:r>
        <w:rPr>
          <w:rFonts w:ascii="Times New Roman" w:eastAsia="Times New Roman" w:hAnsi="Times New Roman" w:cs="Times New Roman"/>
          <w:sz w:val="28"/>
        </w:rPr>
        <w:t>А.Жилинскис</w:t>
      </w:r>
      <w:proofErr w:type="spellEnd"/>
      <w:r>
        <w:rPr>
          <w:rFonts w:ascii="Times New Roman" w:eastAsia="Times New Roman" w:hAnsi="Times New Roman" w:cs="Times New Roman"/>
          <w:sz w:val="28"/>
        </w:rPr>
        <w:t>. Пастухи играют на свирели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Ю.Абелев. Осенняя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Колыбельная. Соч. 39</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А.Розанов. Башкирская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proofErr w:type="spellStart"/>
      <w:r>
        <w:rPr>
          <w:rFonts w:ascii="Times New Roman" w:eastAsia="Times New Roman" w:hAnsi="Times New Roman" w:cs="Times New Roman"/>
          <w:sz w:val="28"/>
        </w:rPr>
        <w:t>Т.Салютринская</w:t>
      </w:r>
      <w:proofErr w:type="spellEnd"/>
      <w:r>
        <w:rPr>
          <w:rFonts w:ascii="Times New Roman" w:eastAsia="Times New Roman" w:hAnsi="Times New Roman" w:cs="Times New Roman"/>
          <w:sz w:val="28"/>
        </w:rPr>
        <w:t>. Русская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spellStart"/>
      <w:r>
        <w:rPr>
          <w:rFonts w:ascii="Times New Roman" w:eastAsia="Times New Roman" w:hAnsi="Times New Roman" w:cs="Times New Roman"/>
          <w:sz w:val="28"/>
        </w:rPr>
        <w:t>Д.Тюрк</w:t>
      </w:r>
      <w:proofErr w:type="spellEnd"/>
      <w:r>
        <w:rPr>
          <w:rFonts w:ascii="Times New Roman" w:eastAsia="Times New Roman" w:hAnsi="Times New Roman" w:cs="Times New Roman"/>
          <w:sz w:val="28"/>
        </w:rPr>
        <w:t>. Баю-</w:t>
      </w:r>
      <w:proofErr w:type="spellStart"/>
      <w:r>
        <w:rPr>
          <w:rFonts w:ascii="Times New Roman" w:eastAsia="Times New Roman" w:hAnsi="Times New Roman" w:cs="Times New Roman"/>
          <w:sz w:val="28"/>
        </w:rPr>
        <w:t>баюшки</w:t>
      </w:r>
      <w:proofErr w:type="spellEnd"/>
      <w:r>
        <w:rPr>
          <w:rFonts w:ascii="Times New Roman" w:eastAsia="Times New Roman" w:hAnsi="Times New Roman" w:cs="Times New Roman"/>
          <w:sz w:val="28"/>
        </w:rPr>
        <w:t xml:space="preserve"> </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А.Кранц</w:t>
      </w:r>
      <w:proofErr w:type="spellEnd"/>
      <w:r>
        <w:rPr>
          <w:rFonts w:ascii="Times New Roman" w:eastAsia="Times New Roman" w:hAnsi="Times New Roman" w:cs="Times New Roman"/>
          <w:sz w:val="28"/>
        </w:rPr>
        <w:t>. Кукушка в лесу</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Собачка потерялась. Американская детская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Маленький охотник. Французская детская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roofErr w:type="spellStart"/>
      <w:r>
        <w:rPr>
          <w:rFonts w:ascii="Times New Roman" w:eastAsia="Times New Roman" w:hAnsi="Times New Roman" w:cs="Times New Roman"/>
          <w:sz w:val="28"/>
        </w:rPr>
        <w:t>Ю.Вейсберг</w:t>
      </w:r>
      <w:proofErr w:type="spellEnd"/>
      <w:r>
        <w:rPr>
          <w:rFonts w:ascii="Times New Roman" w:eastAsia="Times New Roman" w:hAnsi="Times New Roman" w:cs="Times New Roman"/>
          <w:sz w:val="28"/>
        </w:rPr>
        <w:t>. Выйди, Маша. Из детской оперы "Гуси-лебеди"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Насмешливая кукушка. Австрийская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proofErr w:type="spellStart"/>
      <w:r>
        <w:rPr>
          <w:rFonts w:ascii="Times New Roman" w:eastAsia="Times New Roman" w:hAnsi="Times New Roman" w:cs="Times New Roman"/>
          <w:sz w:val="28"/>
        </w:rPr>
        <w:t>Э.Тамберг</w:t>
      </w:r>
      <w:proofErr w:type="spellEnd"/>
      <w:r>
        <w:rPr>
          <w:rFonts w:ascii="Times New Roman" w:eastAsia="Times New Roman" w:hAnsi="Times New Roman" w:cs="Times New Roman"/>
          <w:sz w:val="28"/>
        </w:rPr>
        <w:t>. В народном тоне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  Эстонский танец. Обработка </w:t>
      </w:r>
      <w:proofErr w:type="spellStart"/>
      <w:r>
        <w:rPr>
          <w:rFonts w:ascii="Times New Roman" w:eastAsia="Times New Roman" w:hAnsi="Times New Roman" w:cs="Times New Roman"/>
          <w:sz w:val="28"/>
        </w:rPr>
        <w:t>С.Ляховицкой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Л.Баренбойма</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Курочка. Украинская народная песня. Обработка Н.Любарского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proofErr w:type="spellStart"/>
      <w:r>
        <w:rPr>
          <w:rFonts w:ascii="Times New Roman" w:eastAsia="Times New Roman" w:hAnsi="Times New Roman" w:cs="Times New Roman"/>
          <w:sz w:val="28"/>
        </w:rPr>
        <w:t>Розповгдъ</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дгдуся</w:t>
      </w:r>
      <w:proofErr w:type="spellEnd"/>
      <w:r>
        <w:rPr>
          <w:rFonts w:ascii="Times New Roman" w:eastAsia="Times New Roman" w:hAnsi="Times New Roman" w:cs="Times New Roman"/>
          <w:sz w:val="28"/>
        </w:rPr>
        <w:t>. Украинская народная песня. Обработка Н.Любарского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30.  </w:t>
      </w:r>
      <w:proofErr w:type="spellStart"/>
      <w:r>
        <w:rPr>
          <w:rFonts w:ascii="Times New Roman" w:eastAsia="Times New Roman" w:hAnsi="Times New Roman" w:cs="Times New Roman"/>
          <w:sz w:val="28"/>
        </w:rPr>
        <w:t>Йде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дощ</w:t>
      </w:r>
      <w:proofErr w:type="spellEnd"/>
      <w:r>
        <w:rPr>
          <w:rFonts w:ascii="Times New Roman" w:eastAsia="Times New Roman" w:hAnsi="Times New Roman" w:cs="Times New Roman"/>
          <w:sz w:val="28"/>
        </w:rPr>
        <w:t>. Украинская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1хав коза к на </w:t>
      </w:r>
      <w:proofErr w:type="spellStart"/>
      <w:r>
        <w:rPr>
          <w:rFonts w:ascii="Times New Roman" w:eastAsia="Times New Roman" w:hAnsi="Times New Roman" w:cs="Times New Roman"/>
          <w:sz w:val="28"/>
        </w:rPr>
        <w:t>вшнонъку</w:t>
      </w:r>
      <w:proofErr w:type="spellEnd"/>
      <w:r>
        <w:rPr>
          <w:rFonts w:ascii="Times New Roman" w:eastAsia="Times New Roman" w:hAnsi="Times New Roman" w:cs="Times New Roman"/>
          <w:sz w:val="28"/>
        </w:rPr>
        <w:t>. Украинская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proofErr w:type="spellStart"/>
      <w:r>
        <w:rPr>
          <w:rFonts w:ascii="Times New Roman" w:eastAsia="Times New Roman" w:hAnsi="Times New Roman" w:cs="Times New Roman"/>
          <w:sz w:val="28"/>
        </w:rPr>
        <w:t>Б.Антюфеев</w:t>
      </w:r>
      <w:proofErr w:type="spellEnd"/>
      <w:r>
        <w:rPr>
          <w:rFonts w:ascii="Times New Roman" w:eastAsia="Times New Roman" w:hAnsi="Times New Roman" w:cs="Times New Roman"/>
          <w:sz w:val="28"/>
        </w:rPr>
        <w:t>. Русский напев</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Труба и барабан</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В.Семенов. Заиграй, моя волынка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spellStart"/>
      <w:r>
        <w:rPr>
          <w:rFonts w:ascii="Times New Roman" w:eastAsia="Times New Roman" w:hAnsi="Times New Roman" w:cs="Times New Roman"/>
          <w:sz w:val="28"/>
        </w:rPr>
        <w:t>Т.Салютринская</w:t>
      </w:r>
      <w:proofErr w:type="spellEnd"/>
      <w:r>
        <w:rPr>
          <w:rFonts w:ascii="Times New Roman" w:eastAsia="Times New Roman" w:hAnsi="Times New Roman" w:cs="Times New Roman"/>
          <w:sz w:val="28"/>
        </w:rPr>
        <w:t>. Пастух играет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В.Курочкин. Вальс</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37.  </w:t>
      </w:r>
      <w:proofErr w:type="spellStart"/>
      <w:r>
        <w:rPr>
          <w:rFonts w:ascii="Times New Roman" w:eastAsia="Times New Roman" w:hAnsi="Times New Roman" w:cs="Times New Roman"/>
          <w:sz w:val="28"/>
        </w:rPr>
        <w:t>Е.Юцевич</w:t>
      </w:r>
      <w:proofErr w:type="spellEnd"/>
      <w:r>
        <w:rPr>
          <w:rFonts w:ascii="Times New Roman" w:eastAsia="Times New Roman" w:hAnsi="Times New Roman" w:cs="Times New Roman"/>
          <w:sz w:val="28"/>
        </w:rPr>
        <w:t>. Колыбельная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38.  Бульба. Белорусская народная песня. Обработка </w:t>
      </w:r>
      <w:proofErr w:type="spellStart"/>
      <w:r>
        <w:rPr>
          <w:rFonts w:ascii="Times New Roman" w:eastAsia="Times New Roman" w:hAnsi="Times New Roman" w:cs="Times New Roman"/>
          <w:sz w:val="28"/>
        </w:rPr>
        <w:t>С.Ляховицкой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Л.Баренбойма</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39.  </w:t>
      </w: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Маленькая полька. Соч.39</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40.  </w:t>
      </w:r>
      <w:proofErr w:type="spellStart"/>
      <w:r>
        <w:rPr>
          <w:rFonts w:ascii="Times New Roman" w:eastAsia="Times New Roman" w:hAnsi="Times New Roman" w:cs="Times New Roman"/>
          <w:sz w:val="28"/>
        </w:rPr>
        <w:t>Е.Ботяров</w:t>
      </w:r>
      <w:proofErr w:type="spellEnd"/>
      <w:r>
        <w:rPr>
          <w:rFonts w:ascii="Times New Roman" w:eastAsia="Times New Roman" w:hAnsi="Times New Roman" w:cs="Times New Roman"/>
          <w:sz w:val="28"/>
        </w:rPr>
        <w:t>. Танец</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Л.Власова. Метелица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Н.Любарский. Украинская народная песня. Дуэт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43.  </w:t>
      </w:r>
      <w:proofErr w:type="spellStart"/>
      <w:r>
        <w:rPr>
          <w:rFonts w:ascii="Times New Roman" w:eastAsia="Times New Roman" w:hAnsi="Times New Roman" w:cs="Times New Roman"/>
          <w:sz w:val="28"/>
        </w:rPr>
        <w:t>Женчичок-бренчичок</w:t>
      </w:r>
      <w:proofErr w:type="spellEnd"/>
      <w:r>
        <w:rPr>
          <w:rFonts w:ascii="Times New Roman" w:eastAsia="Times New Roman" w:hAnsi="Times New Roman" w:cs="Times New Roman"/>
          <w:sz w:val="28"/>
        </w:rPr>
        <w:t>. Украинская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proofErr w:type="spellStart"/>
      <w:r>
        <w:rPr>
          <w:rFonts w:ascii="Times New Roman" w:eastAsia="Times New Roman" w:hAnsi="Times New Roman" w:cs="Times New Roman"/>
          <w:sz w:val="28"/>
        </w:rPr>
        <w:t>Я.Кепитис</w:t>
      </w:r>
      <w:proofErr w:type="spellEnd"/>
      <w:r>
        <w:rPr>
          <w:rFonts w:ascii="Times New Roman" w:eastAsia="Times New Roman" w:hAnsi="Times New Roman" w:cs="Times New Roman"/>
          <w:sz w:val="28"/>
        </w:rPr>
        <w:t>. Латышская народная песня</w:t>
      </w:r>
    </w:p>
    <w:p w:rsidR="00BF039C" w:rsidRDefault="00BF039C">
      <w:pPr>
        <w:spacing w:after="0" w:line="240" w:lineRule="auto"/>
        <w:ind w:firstLine="709"/>
        <w:jc w:val="both"/>
        <w:rPr>
          <w:rFonts w:ascii="Times New Roman" w:eastAsia="Times New Roman" w:hAnsi="Times New Roman" w:cs="Times New Roman"/>
          <w:sz w:val="28"/>
        </w:rPr>
      </w:pPr>
    </w:p>
    <w:p w:rsidR="00BF039C" w:rsidRDefault="00BF039C">
      <w:pPr>
        <w:spacing w:after="0" w:line="240" w:lineRule="auto"/>
        <w:ind w:firstLine="709"/>
        <w:jc w:val="both"/>
        <w:rPr>
          <w:rFonts w:ascii="Times New Roman" w:eastAsia="Times New Roman" w:hAnsi="Times New Roman" w:cs="Times New Roman"/>
          <w:sz w:val="28"/>
        </w:rPr>
      </w:pPr>
    </w:p>
    <w:p w:rsidR="00BF039C" w:rsidRDefault="002712A2">
      <w:pPr>
        <w:keepNext/>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программ для академического концерта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1</w:t>
      </w:r>
    </w:p>
    <w:p w:rsidR="00BF039C" w:rsidRDefault="002712A2">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М.Крутицкий</w:t>
      </w:r>
      <w:proofErr w:type="spellEnd"/>
      <w:r>
        <w:rPr>
          <w:rFonts w:ascii="Times New Roman" w:eastAsia="Times New Roman" w:hAnsi="Times New Roman" w:cs="Times New Roman"/>
          <w:sz w:val="28"/>
        </w:rPr>
        <w:t>. Зимой</w:t>
      </w:r>
    </w:p>
    <w:p w:rsidR="00BF039C" w:rsidRDefault="002712A2">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Ежик</w:t>
      </w: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Вариант 2</w:t>
      </w:r>
    </w:p>
    <w:p w:rsidR="00BF039C" w:rsidRDefault="002712A2">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А.Руббах</w:t>
      </w:r>
      <w:proofErr w:type="spellEnd"/>
      <w:r>
        <w:rPr>
          <w:rFonts w:ascii="Times New Roman" w:eastAsia="Times New Roman" w:hAnsi="Times New Roman" w:cs="Times New Roman"/>
          <w:sz w:val="28"/>
        </w:rPr>
        <w:t>. Воробей</w:t>
      </w:r>
    </w:p>
    <w:p w:rsidR="00BF039C" w:rsidRDefault="002712A2">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А.Жилинскис</w:t>
      </w:r>
      <w:proofErr w:type="spellEnd"/>
      <w:r>
        <w:rPr>
          <w:rFonts w:ascii="Times New Roman" w:eastAsia="Times New Roman" w:hAnsi="Times New Roman" w:cs="Times New Roman"/>
          <w:sz w:val="28"/>
        </w:rPr>
        <w:t>. У речки</w:t>
      </w:r>
    </w:p>
    <w:p w:rsidR="00BF039C" w:rsidRDefault="00BF039C">
      <w:pPr>
        <w:spacing w:after="0" w:line="240" w:lineRule="auto"/>
        <w:ind w:firstLine="709"/>
        <w:jc w:val="both"/>
        <w:rPr>
          <w:rFonts w:ascii="Times New Roman" w:eastAsia="Times New Roman" w:hAnsi="Times New Roman" w:cs="Times New Roman"/>
          <w:sz w:val="28"/>
        </w:rPr>
      </w:pPr>
    </w:p>
    <w:p w:rsidR="00BF039C" w:rsidRDefault="002712A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год обучения</w:t>
      </w:r>
    </w:p>
    <w:p w:rsidR="00BF039C" w:rsidRDefault="00BF039C">
      <w:pPr>
        <w:spacing w:after="0" w:line="240" w:lineRule="auto"/>
        <w:ind w:firstLine="709"/>
        <w:jc w:val="both"/>
        <w:rPr>
          <w:rFonts w:ascii="Times New Roman" w:eastAsia="Times New Roman" w:hAnsi="Times New Roman" w:cs="Times New Roman"/>
          <w:b/>
          <w:sz w:val="28"/>
          <w:u w:val="single"/>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год учащийся должен освоить:</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этюда,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разнохарактерные пьесы,</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ансамбля,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гаммы ля, ре, ми, соль, до-минор, аккорды и арпеджио к ним одной рукой в 2 октавы.</w:t>
      </w:r>
    </w:p>
    <w:p w:rsidR="00BF039C" w:rsidRDefault="00BF039C">
      <w:pPr>
        <w:spacing w:after="0" w:line="240" w:lineRule="auto"/>
        <w:ind w:firstLine="709"/>
        <w:jc w:val="both"/>
        <w:rPr>
          <w:rFonts w:ascii="Times New Roman" w:eastAsia="Times New Roman" w:hAnsi="Times New Roman" w:cs="Times New Roman"/>
          <w:b/>
          <w:sz w:val="28"/>
        </w:rPr>
      </w:pPr>
    </w:p>
    <w:p w:rsidR="006E388D" w:rsidRDefault="006E388D">
      <w:pPr>
        <w:spacing w:after="0" w:line="360" w:lineRule="auto"/>
        <w:ind w:firstLine="709"/>
        <w:jc w:val="both"/>
        <w:rPr>
          <w:rFonts w:ascii="Times New Roman" w:eastAsia="Times New Roman" w:hAnsi="Times New Roman" w:cs="Times New Roman"/>
          <w:b/>
          <w:sz w:val="28"/>
        </w:rPr>
      </w:pPr>
    </w:p>
    <w:p w:rsidR="00BF039C" w:rsidRDefault="002712A2">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Л.Книппер</w:t>
      </w:r>
      <w:proofErr w:type="spellEnd"/>
      <w:r>
        <w:rPr>
          <w:rFonts w:ascii="Times New Roman" w:eastAsia="Times New Roman" w:hAnsi="Times New Roman" w:cs="Times New Roman"/>
          <w:sz w:val="28"/>
        </w:rPr>
        <w:t>. Степная кавалерийская ("Полюшко-поле")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Л.Моцарт. Юмореска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Ю.Щуровский</w:t>
      </w:r>
      <w:proofErr w:type="spellEnd"/>
      <w:r>
        <w:rPr>
          <w:rFonts w:ascii="Times New Roman" w:eastAsia="Times New Roman" w:hAnsi="Times New Roman" w:cs="Times New Roman"/>
          <w:sz w:val="28"/>
        </w:rPr>
        <w:t>. Черный ворон</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КЛонгшамп-Друшкевичова</w:t>
      </w:r>
      <w:proofErr w:type="spellEnd"/>
      <w:r>
        <w:rPr>
          <w:rFonts w:ascii="Times New Roman" w:eastAsia="Times New Roman" w:hAnsi="Times New Roman" w:cs="Times New Roman"/>
          <w:sz w:val="28"/>
        </w:rPr>
        <w:t>. Народная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Л.Моцарт. Полонез</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Е.Мелартин</w:t>
      </w:r>
      <w:proofErr w:type="spellEnd"/>
      <w:r>
        <w:rPr>
          <w:rFonts w:ascii="Times New Roman" w:eastAsia="Times New Roman" w:hAnsi="Times New Roman" w:cs="Times New Roman"/>
          <w:sz w:val="28"/>
        </w:rPr>
        <w:t>.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Н.Любарский. Чешская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Латышский народный танец. Обработка </w:t>
      </w:r>
      <w:proofErr w:type="spellStart"/>
      <w:r>
        <w:rPr>
          <w:rFonts w:ascii="Times New Roman" w:eastAsia="Times New Roman" w:hAnsi="Times New Roman" w:cs="Times New Roman"/>
          <w:sz w:val="28"/>
        </w:rPr>
        <w:t>А.Жилинскиса</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А.Балтии. Дождь танцует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В.Стоянов. В цирке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С.Слонимский. Лягушки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С.Слонимский. Кузнечик</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proofErr w:type="spellStart"/>
      <w:r>
        <w:rPr>
          <w:rFonts w:ascii="Times New Roman" w:eastAsia="Times New Roman" w:hAnsi="Times New Roman" w:cs="Times New Roman"/>
          <w:sz w:val="28"/>
        </w:rPr>
        <w:t>И.Чурлионите</w:t>
      </w:r>
      <w:proofErr w:type="spellEnd"/>
      <w:r>
        <w:rPr>
          <w:rFonts w:ascii="Times New Roman" w:eastAsia="Times New Roman" w:hAnsi="Times New Roman" w:cs="Times New Roman"/>
          <w:sz w:val="28"/>
        </w:rPr>
        <w:t>. Литовская народная песня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Контрданс. Старинный танец</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В.Моцарт. Менуэт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proofErr w:type="spellStart"/>
      <w:r>
        <w:rPr>
          <w:rFonts w:ascii="Times New Roman" w:eastAsia="Times New Roman" w:hAnsi="Times New Roman" w:cs="Times New Roman"/>
          <w:sz w:val="28"/>
        </w:rPr>
        <w:t>Г.Телеман</w:t>
      </w:r>
      <w:proofErr w:type="spellEnd"/>
      <w:r>
        <w:rPr>
          <w:rFonts w:ascii="Times New Roman" w:eastAsia="Times New Roman" w:hAnsi="Times New Roman" w:cs="Times New Roman"/>
          <w:sz w:val="28"/>
        </w:rPr>
        <w:t>. Пьеса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proofErr w:type="spellStart"/>
      <w:r>
        <w:rPr>
          <w:rFonts w:ascii="Times New Roman" w:eastAsia="Times New Roman" w:hAnsi="Times New Roman" w:cs="Times New Roman"/>
          <w:sz w:val="28"/>
        </w:rPr>
        <w:t>Э.Сигмейстер</w:t>
      </w:r>
      <w:proofErr w:type="spellEnd"/>
      <w:r>
        <w:rPr>
          <w:rFonts w:ascii="Times New Roman" w:eastAsia="Times New Roman" w:hAnsi="Times New Roman" w:cs="Times New Roman"/>
          <w:sz w:val="28"/>
        </w:rPr>
        <w:t>. Песня в темном лесу</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w:t>
      </w:r>
      <w:proofErr w:type="spellStart"/>
      <w:r>
        <w:rPr>
          <w:rFonts w:ascii="Times New Roman" w:eastAsia="Times New Roman" w:hAnsi="Times New Roman" w:cs="Times New Roman"/>
          <w:sz w:val="28"/>
        </w:rPr>
        <w:t>Г.Орлянский</w:t>
      </w:r>
      <w:proofErr w:type="spellEnd"/>
      <w:r>
        <w:rPr>
          <w:rFonts w:ascii="Times New Roman" w:eastAsia="Times New Roman" w:hAnsi="Times New Roman" w:cs="Times New Roman"/>
          <w:sz w:val="28"/>
        </w:rPr>
        <w:t>. Зайчик</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proofErr w:type="spellStart"/>
      <w:r>
        <w:rPr>
          <w:rFonts w:ascii="Times New Roman" w:eastAsia="Times New Roman" w:hAnsi="Times New Roman" w:cs="Times New Roman"/>
          <w:sz w:val="28"/>
        </w:rPr>
        <w:t>А.Рюигрок</w:t>
      </w:r>
      <w:proofErr w:type="spellEnd"/>
      <w:r>
        <w:rPr>
          <w:rFonts w:ascii="Times New Roman" w:eastAsia="Times New Roman" w:hAnsi="Times New Roman" w:cs="Times New Roman"/>
          <w:sz w:val="28"/>
        </w:rPr>
        <w:t>. Горе куклы</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20.  На горе, на горе. Украинская народная песня. Обработка Н.Лысенко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С.Майкапар</w:t>
      </w:r>
      <w:proofErr w:type="spellEnd"/>
      <w:r>
        <w:rPr>
          <w:rFonts w:ascii="Times New Roman" w:eastAsia="Times New Roman" w:hAnsi="Times New Roman" w:cs="Times New Roman"/>
          <w:sz w:val="28"/>
        </w:rPr>
        <w:t>. Колыбельная сказочка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И.Кригер. Менуэт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В.Волков. По заячьим следам</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А.Гречанинов. В разлуке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spellStart"/>
      <w:r>
        <w:rPr>
          <w:rFonts w:ascii="Times New Roman" w:eastAsia="Times New Roman" w:hAnsi="Times New Roman" w:cs="Times New Roman"/>
          <w:sz w:val="28"/>
        </w:rPr>
        <w:t>С.Майкапар</w:t>
      </w:r>
      <w:proofErr w:type="spellEnd"/>
      <w:r>
        <w:rPr>
          <w:rFonts w:ascii="Times New Roman" w:eastAsia="Times New Roman" w:hAnsi="Times New Roman" w:cs="Times New Roman"/>
          <w:sz w:val="28"/>
        </w:rPr>
        <w:t>. Вальс. Соч. 33</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proofErr w:type="spellStart"/>
      <w:r>
        <w:rPr>
          <w:rFonts w:ascii="Times New Roman" w:eastAsia="Times New Roman" w:hAnsi="Times New Roman" w:cs="Times New Roman"/>
          <w:sz w:val="28"/>
        </w:rPr>
        <w:t>И.Кореневская.Дождик</w:t>
      </w:r>
      <w:proofErr w:type="spellEnd"/>
    </w:p>
    <w:p w:rsidR="00BF039C" w:rsidRDefault="00BF039C">
      <w:pPr>
        <w:spacing w:after="0" w:line="240" w:lineRule="auto"/>
        <w:ind w:firstLine="709"/>
        <w:jc w:val="both"/>
        <w:rPr>
          <w:rFonts w:ascii="Times New Roman" w:eastAsia="Times New Roman" w:hAnsi="Times New Roman" w:cs="Times New Roman"/>
          <w:sz w:val="28"/>
        </w:rPr>
      </w:pPr>
    </w:p>
    <w:p w:rsidR="00BF039C" w:rsidRDefault="002712A2">
      <w:pPr>
        <w:keepNext/>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программ академического концерта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1</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И.Кригер. Менуэт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А.Гречанинов. В разлуке</w:t>
      </w:r>
    </w:p>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2</w:t>
      </w:r>
    </w:p>
    <w:p w:rsidR="00BF039C" w:rsidRDefault="002712A2">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А.Рюигрок</w:t>
      </w:r>
      <w:proofErr w:type="spellEnd"/>
      <w:r>
        <w:rPr>
          <w:rFonts w:ascii="Times New Roman" w:eastAsia="Times New Roman" w:hAnsi="Times New Roman" w:cs="Times New Roman"/>
          <w:sz w:val="28"/>
        </w:rPr>
        <w:t>. Горе куклы</w:t>
      </w:r>
    </w:p>
    <w:p w:rsidR="00BF039C" w:rsidRDefault="002712A2">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И.Кореневская.Дождик</w:t>
      </w:r>
      <w:proofErr w:type="spellEnd"/>
    </w:p>
    <w:p w:rsidR="00BF039C" w:rsidRDefault="00BF039C">
      <w:pPr>
        <w:spacing w:after="0" w:line="240" w:lineRule="auto"/>
        <w:ind w:firstLine="709"/>
        <w:jc w:val="both"/>
        <w:rPr>
          <w:rFonts w:ascii="Arial" w:eastAsia="Arial" w:hAnsi="Arial" w:cs="Arial"/>
          <w:b/>
          <w:sz w:val="16"/>
        </w:rPr>
      </w:pPr>
    </w:p>
    <w:p w:rsidR="00BF039C" w:rsidRDefault="00BF039C">
      <w:pPr>
        <w:spacing w:after="0" w:line="240" w:lineRule="auto"/>
        <w:ind w:firstLine="709"/>
        <w:jc w:val="both"/>
        <w:rPr>
          <w:rFonts w:ascii="Arial" w:eastAsia="Arial" w:hAnsi="Arial" w:cs="Arial"/>
          <w:b/>
          <w:sz w:val="28"/>
        </w:rPr>
      </w:pPr>
    </w:p>
    <w:p w:rsidR="00BF039C" w:rsidRDefault="002712A2">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 год обучения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Годовые требования: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этюд</w:t>
      </w:r>
      <w:r w:rsidR="00481EF7">
        <w:rPr>
          <w:rFonts w:ascii="Times New Roman" w:eastAsia="Times New Roman" w:hAnsi="Times New Roman" w:cs="Times New Roman"/>
          <w:sz w:val="28"/>
        </w:rPr>
        <w:t>а</w:t>
      </w:r>
      <w:r>
        <w:rPr>
          <w:rFonts w:ascii="Times New Roman" w:eastAsia="Times New Roman" w:hAnsi="Times New Roman" w:cs="Times New Roman"/>
          <w:sz w:val="28"/>
        </w:rPr>
        <w:t>,</w:t>
      </w:r>
      <w:r w:rsidR="00481EF7">
        <w:rPr>
          <w:rFonts w:ascii="Times New Roman" w:eastAsia="Times New Roman" w:hAnsi="Times New Roman" w:cs="Times New Roman"/>
          <w:sz w:val="28"/>
        </w:rPr>
        <w:t xml:space="preserve"> </w:t>
      </w:r>
      <w:r>
        <w:rPr>
          <w:rFonts w:ascii="Times New Roman" w:eastAsia="Times New Roman" w:hAnsi="Times New Roman" w:cs="Times New Roman"/>
          <w:sz w:val="28"/>
        </w:rPr>
        <w:t>2 пьесы,</w:t>
      </w:r>
      <w:r w:rsidR="00481EF7">
        <w:rPr>
          <w:rFonts w:ascii="Times New Roman" w:eastAsia="Times New Roman" w:hAnsi="Times New Roman" w:cs="Times New Roman"/>
          <w:sz w:val="28"/>
        </w:rPr>
        <w:t xml:space="preserve"> </w:t>
      </w:r>
      <w:r>
        <w:rPr>
          <w:rFonts w:ascii="Times New Roman" w:eastAsia="Times New Roman" w:hAnsi="Times New Roman" w:cs="Times New Roman"/>
          <w:sz w:val="28"/>
        </w:rPr>
        <w:t>1-2 ансамбля,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формирования навыков чтения с листа,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гаммы Си мажор, си минор, Фа мажор, фа минор, аккорды и арпеджио к ним, хроматические гаммы от белых клавиш двумя руками в 2 октавы.</w:t>
      </w:r>
    </w:p>
    <w:p w:rsidR="00BF039C" w:rsidRDefault="00BF039C">
      <w:pPr>
        <w:spacing w:after="0" w:line="240" w:lineRule="auto"/>
        <w:ind w:firstLine="709"/>
        <w:jc w:val="both"/>
        <w:rPr>
          <w:rFonts w:ascii="Times New Roman" w:eastAsia="Times New Roman" w:hAnsi="Times New Roman" w:cs="Times New Roman"/>
          <w:sz w:val="28"/>
        </w:rPr>
      </w:pPr>
    </w:p>
    <w:p w:rsidR="00BF039C" w:rsidRDefault="002712A2">
      <w:pPr>
        <w:spacing w:after="0" w:line="240" w:lineRule="auto"/>
        <w:ind w:firstLine="709"/>
        <w:jc w:val="both"/>
        <w:rPr>
          <w:rFonts w:ascii="Arial" w:eastAsia="Arial" w:hAnsi="Arial" w:cs="Arial"/>
          <w:b/>
          <w:sz w:val="28"/>
        </w:rPr>
      </w:pPr>
      <w:r>
        <w:rPr>
          <w:rFonts w:ascii="Times New Roman" w:eastAsia="Times New Roman" w:hAnsi="Times New Roman" w:cs="Times New Roman"/>
          <w:b/>
          <w:sz w:val="28"/>
        </w:rPr>
        <w:t>Примерные репертуарные списки</w:t>
      </w:r>
    </w:p>
    <w:p w:rsidR="00BF039C" w:rsidRDefault="00BF039C">
      <w:pPr>
        <w:spacing w:after="0" w:line="360" w:lineRule="auto"/>
        <w:ind w:firstLine="709"/>
        <w:jc w:val="both"/>
        <w:rPr>
          <w:rFonts w:ascii="Times New Roman" w:eastAsia="Times New Roman" w:hAnsi="Times New Roman" w:cs="Times New Roman"/>
          <w:b/>
          <w:i/>
          <w:sz w:val="28"/>
        </w:rPr>
      </w:pP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С.Майкапар</w:t>
      </w:r>
      <w:proofErr w:type="spellEnd"/>
      <w:r>
        <w:rPr>
          <w:rFonts w:ascii="Times New Roman" w:eastAsia="Times New Roman" w:hAnsi="Times New Roman" w:cs="Times New Roman"/>
          <w:sz w:val="28"/>
        </w:rPr>
        <w:t>. Сказочка. Соч. 28</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А.Коломиец. Маленький вальс</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Украинская народная песня. Обработка </w:t>
      </w:r>
      <w:proofErr w:type="spellStart"/>
      <w:r>
        <w:rPr>
          <w:rFonts w:ascii="Times New Roman" w:eastAsia="Times New Roman" w:hAnsi="Times New Roman" w:cs="Times New Roman"/>
          <w:sz w:val="28"/>
        </w:rPr>
        <w:t>Ю.Щуровского</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Е.Юцевич</w:t>
      </w:r>
      <w:proofErr w:type="spellEnd"/>
      <w:r>
        <w:rPr>
          <w:rFonts w:ascii="Times New Roman" w:eastAsia="Times New Roman" w:hAnsi="Times New Roman" w:cs="Times New Roman"/>
          <w:sz w:val="28"/>
        </w:rPr>
        <w:t>. Марш</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Л.Гарута</w:t>
      </w:r>
      <w:proofErr w:type="spellEnd"/>
      <w:r>
        <w:rPr>
          <w:rFonts w:ascii="Times New Roman" w:eastAsia="Times New Roman" w:hAnsi="Times New Roman" w:cs="Times New Roman"/>
          <w:sz w:val="28"/>
        </w:rPr>
        <w:t>. Маленькая полька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И.Хуторянский. Маленький канон</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Н.Мясковский</w:t>
      </w:r>
      <w:proofErr w:type="spellEnd"/>
      <w:r>
        <w:rPr>
          <w:rFonts w:ascii="Times New Roman" w:eastAsia="Times New Roman" w:hAnsi="Times New Roman" w:cs="Times New Roman"/>
          <w:sz w:val="28"/>
        </w:rPr>
        <w:t>. Беззаботная песенка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Л. Моцарт. Менуэт</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spellStart"/>
      <w:r>
        <w:rPr>
          <w:rFonts w:ascii="Times New Roman" w:eastAsia="Times New Roman" w:hAnsi="Times New Roman" w:cs="Times New Roman"/>
          <w:sz w:val="28"/>
        </w:rPr>
        <w:t>И.Веркович</w:t>
      </w:r>
      <w:proofErr w:type="spellEnd"/>
      <w:r>
        <w:rPr>
          <w:rFonts w:ascii="Times New Roman" w:eastAsia="Times New Roman" w:hAnsi="Times New Roman" w:cs="Times New Roman"/>
          <w:sz w:val="28"/>
        </w:rPr>
        <w:t>. Вариации на русскую народную песню "Во саду ли, в огороде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Г.Нейзидлер</w:t>
      </w:r>
      <w:proofErr w:type="spellEnd"/>
      <w:r>
        <w:rPr>
          <w:rFonts w:ascii="Times New Roman" w:eastAsia="Times New Roman" w:hAnsi="Times New Roman" w:cs="Times New Roman"/>
          <w:sz w:val="28"/>
        </w:rPr>
        <w:t xml:space="preserve">. Нидерландский танец. Обработка </w:t>
      </w:r>
      <w:proofErr w:type="spellStart"/>
      <w:r>
        <w:rPr>
          <w:rFonts w:ascii="Times New Roman" w:eastAsia="Times New Roman" w:hAnsi="Times New Roman" w:cs="Times New Roman"/>
          <w:sz w:val="28"/>
        </w:rPr>
        <w:t>Ан.Александрова</w:t>
      </w:r>
      <w:proofErr w:type="spellEnd"/>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w:t>
      </w: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Вроде вальса. Соч. 27 №1</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spellStart"/>
      <w:r>
        <w:rPr>
          <w:rFonts w:ascii="Times New Roman" w:eastAsia="Times New Roman" w:hAnsi="Times New Roman" w:cs="Times New Roman"/>
          <w:sz w:val="28"/>
        </w:rPr>
        <w:t>Б.Барток</w:t>
      </w:r>
      <w:proofErr w:type="spellEnd"/>
      <w:r>
        <w:rPr>
          <w:rFonts w:ascii="Times New Roman" w:eastAsia="Times New Roman" w:hAnsi="Times New Roman" w:cs="Times New Roman"/>
          <w:sz w:val="28"/>
        </w:rPr>
        <w:t>. Пьеса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proofErr w:type="spellStart"/>
      <w:r>
        <w:rPr>
          <w:rFonts w:ascii="Times New Roman" w:eastAsia="Times New Roman" w:hAnsi="Times New Roman" w:cs="Times New Roman"/>
          <w:sz w:val="28"/>
        </w:rPr>
        <w:t>Э.Бертрам</w:t>
      </w:r>
      <w:proofErr w:type="spellEnd"/>
      <w:r>
        <w:rPr>
          <w:rFonts w:ascii="Times New Roman" w:eastAsia="Times New Roman" w:hAnsi="Times New Roman" w:cs="Times New Roman"/>
          <w:sz w:val="28"/>
        </w:rPr>
        <w:t>. Мечты</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spellStart"/>
      <w:r>
        <w:rPr>
          <w:rFonts w:ascii="Times New Roman" w:eastAsia="Times New Roman" w:hAnsi="Times New Roman" w:cs="Times New Roman"/>
          <w:sz w:val="28"/>
        </w:rPr>
        <w:t>С.Майкапар</w:t>
      </w:r>
      <w:proofErr w:type="spellEnd"/>
      <w:r>
        <w:rPr>
          <w:rFonts w:ascii="Times New Roman" w:eastAsia="Times New Roman" w:hAnsi="Times New Roman" w:cs="Times New Roman"/>
          <w:sz w:val="28"/>
        </w:rPr>
        <w:t>. Пастушок. Соч. 28</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proofErr w:type="spellStart"/>
      <w:r>
        <w:rPr>
          <w:rFonts w:ascii="Times New Roman" w:eastAsia="Times New Roman" w:hAnsi="Times New Roman" w:cs="Times New Roman"/>
          <w:sz w:val="28"/>
        </w:rPr>
        <w:t>Н.Сильванский</w:t>
      </w:r>
      <w:proofErr w:type="spellEnd"/>
      <w:r>
        <w:rPr>
          <w:rFonts w:ascii="Times New Roman" w:eastAsia="Times New Roman" w:hAnsi="Times New Roman" w:cs="Times New Roman"/>
          <w:sz w:val="28"/>
        </w:rPr>
        <w:t>. Вариации</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В.Блок. Прибаутка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w:t>
      </w:r>
      <w:proofErr w:type="spellStart"/>
      <w:r>
        <w:rPr>
          <w:rFonts w:ascii="Times New Roman" w:eastAsia="Times New Roman" w:hAnsi="Times New Roman" w:cs="Times New Roman"/>
          <w:sz w:val="28"/>
        </w:rPr>
        <w:t>Д.Штейбельт</w:t>
      </w:r>
      <w:proofErr w:type="spellEnd"/>
      <w:r>
        <w:rPr>
          <w:rFonts w:ascii="Times New Roman" w:eastAsia="Times New Roman" w:hAnsi="Times New Roman" w:cs="Times New Roman"/>
          <w:sz w:val="28"/>
        </w:rPr>
        <w:t>. Адажио</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Д.Шостакович. Вальс</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Н.Руднев. Щебетала пташка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spellStart"/>
      <w:r>
        <w:rPr>
          <w:rFonts w:ascii="Times New Roman" w:eastAsia="Times New Roman" w:hAnsi="Times New Roman" w:cs="Times New Roman"/>
          <w:sz w:val="28"/>
        </w:rPr>
        <w:t>Д.Кабалевский</w:t>
      </w:r>
      <w:proofErr w:type="spellEnd"/>
      <w:r>
        <w:rPr>
          <w:rFonts w:ascii="Times New Roman" w:eastAsia="Times New Roman" w:hAnsi="Times New Roman" w:cs="Times New Roman"/>
          <w:sz w:val="28"/>
        </w:rPr>
        <w:t>. Ночью на реке</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И.С.Бах. Ария</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Ах ты, зимушка-зима. Русская народная песня. Обработка И.Берковича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w:t>
      </w:r>
      <w:proofErr w:type="spellStart"/>
      <w:r>
        <w:rPr>
          <w:rFonts w:ascii="Times New Roman" w:eastAsia="Times New Roman" w:hAnsi="Times New Roman" w:cs="Times New Roman"/>
          <w:sz w:val="28"/>
        </w:rPr>
        <w:t>И.Литкова</w:t>
      </w:r>
      <w:proofErr w:type="spellEnd"/>
      <w:r>
        <w:rPr>
          <w:rFonts w:ascii="Times New Roman" w:eastAsia="Times New Roman" w:hAnsi="Times New Roman" w:cs="Times New Roman"/>
          <w:sz w:val="28"/>
        </w:rPr>
        <w:t>. Вариации на белорусскую народную песню "Савка и Гришка</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roofErr w:type="spellStart"/>
      <w:r>
        <w:rPr>
          <w:rFonts w:ascii="Times New Roman" w:eastAsia="Times New Roman" w:hAnsi="Times New Roman" w:cs="Times New Roman"/>
          <w:sz w:val="28"/>
        </w:rPr>
        <w:t>Л.Колодуб</w:t>
      </w:r>
      <w:proofErr w:type="spellEnd"/>
      <w:r>
        <w:rPr>
          <w:rFonts w:ascii="Times New Roman" w:eastAsia="Times New Roman" w:hAnsi="Times New Roman" w:cs="Times New Roman"/>
          <w:sz w:val="28"/>
        </w:rPr>
        <w:t>. Аркан. Гуцульский танец</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spellStart"/>
      <w:r>
        <w:rPr>
          <w:rFonts w:ascii="Times New Roman" w:eastAsia="Times New Roman" w:hAnsi="Times New Roman" w:cs="Times New Roman"/>
          <w:sz w:val="28"/>
        </w:rPr>
        <w:t>Ф.Амиров</w:t>
      </w:r>
      <w:proofErr w:type="spellEnd"/>
      <w:r>
        <w:rPr>
          <w:rFonts w:ascii="Times New Roman" w:eastAsia="Times New Roman" w:hAnsi="Times New Roman" w:cs="Times New Roman"/>
          <w:sz w:val="28"/>
        </w:rPr>
        <w:t>. Рассказ</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С.Шевченко. Весенний день</w:t>
      </w:r>
    </w:p>
    <w:p w:rsidR="00481EF7" w:rsidRDefault="00481EF7">
      <w:pPr>
        <w:keepNext/>
        <w:spacing w:after="0" w:line="360" w:lineRule="auto"/>
        <w:ind w:firstLine="709"/>
        <w:jc w:val="both"/>
        <w:rPr>
          <w:rFonts w:ascii="Times New Roman" w:eastAsia="Times New Roman" w:hAnsi="Times New Roman" w:cs="Times New Roman"/>
          <w:b/>
          <w:color w:val="000000"/>
          <w:sz w:val="28"/>
        </w:rPr>
      </w:pPr>
    </w:p>
    <w:p w:rsidR="00BF039C" w:rsidRDefault="002712A2">
      <w:pPr>
        <w:keepNext/>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переводных программ</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1</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С.Шевченко. Весенний день</w:t>
      </w:r>
    </w:p>
    <w:p w:rsidR="00BF039C" w:rsidRDefault="002712A2">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Л.Ревуцкий</w:t>
      </w:r>
      <w:proofErr w:type="spellEnd"/>
      <w:r>
        <w:rPr>
          <w:rFonts w:ascii="Times New Roman" w:eastAsia="Times New Roman" w:hAnsi="Times New Roman" w:cs="Times New Roman"/>
          <w:sz w:val="28"/>
        </w:rPr>
        <w:t>. Колыбельная</w:t>
      </w:r>
    </w:p>
    <w:p w:rsidR="00BF039C" w:rsidRDefault="00BF039C">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Вариант 2</w:t>
      </w:r>
    </w:p>
    <w:p w:rsidR="00BF039C" w:rsidRDefault="002712A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Аннушка. Чешская народная песня. Обработка </w:t>
      </w:r>
      <w:proofErr w:type="spellStart"/>
      <w:r>
        <w:rPr>
          <w:rFonts w:ascii="Times New Roman" w:eastAsia="Times New Roman" w:hAnsi="Times New Roman" w:cs="Times New Roman"/>
          <w:sz w:val="28"/>
        </w:rPr>
        <w:t>В.Ребикова</w:t>
      </w:r>
      <w:proofErr w:type="spellEnd"/>
    </w:p>
    <w:p w:rsidR="00BF039C" w:rsidRDefault="002712A2">
      <w:pPr>
        <w:spacing w:after="0" w:line="240" w:lineRule="auto"/>
        <w:ind w:firstLine="709"/>
        <w:jc w:val="both"/>
        <w:rPr>
          <w:rFonts w:ascii="Times New Roman" w:eastAsia="Times New Roman" w:hAnsi="Times New Roman" w:cs="Times New Roman"/>
          <w:b/>
          <w:sz w:val="28"/>
          <w:u w:val="single"/>
        </w:rPr>
      </w:pPr>
      <w:proofErr w:type="spellStart"/>
      <w:r>
        <w:rPr>
          <w:rFonts w:ascii="Times New Roman" w:eastAsia="Times New Roman" w:hAnsi="Times New Roman" w:cs="Times New Roman"/>
          <w:sz w:val="28"/>
        </w:rPr>
        <w:t>Чого</w:t>
      </w:r>
      <w:proofErr w:type="spellEnd"/>
      <w:r>
        <w:rPr>
          <w:rFonts w:ascii="Times New Roman" w:eastAsia="Times New Roman" w:hAnsi="Times New Roman" w:cs="Times New Roman"/>
          <w:sz w:val="28"/>
        </w:rPr>
        <w:t xml:space="preserve"> соловей. Украинская народная песня. Обработка Н.Леонтовича</w:t>
      </w:r>
    </w:p>
    <w:p w:rsidR="00BF039C" w:rsidRDefault="00BF039C">
      <w:pPr>
        <w:spacing w:after="0" w:line="240" w:lineRule="auto"/>
        <w:ind w:firstLine="709"/>
        <w:jc w:val="both"/>
        <w:rPr>
          <w:rFonts w:ascii="Times New Roman" w:eastAsia="Times New Roman" w:hAnsi="Times New Roman" w:cs="Times New Roman"/>
          <w:b/>
          <w:sz w:val="28"/>
        </w:rPr>
      </w:pPr>
    </w:p>
    <w:p w:rsidR="00BF039C" w:rsidRDefault="00BF039C">
      <w:pPr>
        <w:spacing w:after="0" w:line="240" w:lineRule="auto"/>
        <w:ind w:firstLine="709"/>
        <w:jc w:val="both"/>
        <w:rPr>
          <w:rFonts w:ascii="Times New Roman" w:eastAsia="Times New Roman" w:hAnsi="Times New Roman" w:cs="Times New Roman"/>
          <w:b/>
          <w:sz w:val="28"/>
        </w:rPr>
      </w:pPr>
    </w:p>
    <w:p w:rsidR="00BF039C" w:rsidRDefault="00BF039C">
      <w:pPr>
        <w:spacing w:after="0" w:line="240" w:lineRule="auto"/>
        <w:ind w:firstLine="709"/>
        <w:jc w:val="both"/>
        <w:rPr>
          <w:rFonts w:ascii="Times New Roman" w:eastAsia="Times New Roman" w:hAnsi="Times New Roman" w:cs="Times New Roman"/>
          <w:b/>
          <w:color w:val="000000"/>
          <w:sz w:val="28"/>
        </w:rPr>
      </w:pPr>
    </w:p>
    <w:p w:rsidR="00BF039C" w:rsidRDefault="002712A2">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III Требования к уровню подготовки учащихся</w:t>
      </w:r>
    </w:p>
    <w:p w:rsidR="00BF039C" w:rsidRDefault="002712A2">
      <w:pPr>
        <w:spacing w:after="0" w:line="240" w:lineRule="auto"/>
        <w:ind w:left="708"/>
        <w:jc w:val="both"/>
        <w:rPr>
          <w:rFonts w:ascii="Times New Roman" w:eastAsia="Times New Roman" w:hAnsi="Times New Roman" w:cs="Times New Roman"/>
          <w:b/>
          <w:i/>
          <w:sz w:val="28"/>
        </w:rPr>
      </w:pPr>
      <w:r>
        <w:rPr>
          <w:rFonts w:ascii="Times New Roman" w:eastAsia="Times New Roman" w:hAnsi="Times New Roman" w:cs="Times New Roman"/>
          <w:b/>
          <w:i/>
          <w:sz w:val="28"/>
        </w:rPr>
        <w:t>Требования к уровню подготовки на различных этапах обучения</w:t>
      </w:r>
    </w:p>
    <w:p w:rsidR="00BF039C" w:rsidRDefault="00BF039C">
      <w:pPr>
        <w:spacing w:after="0" w:line="360" w:lineRule="auto"/>
        <w:jc w:val="center"/>
        <w:rPr>
          <w:rFonts w:ascii="Times New Roman" w:eastAsia="Times New Roman" w:hAnsi="Times New Roman" w:cs="Times New Roman"/>
          <w:b/>
          <w:sz w:val="32"/>
        </w:rPr>
      </w:pPr>
    </w:p>
    <w:p w:rsidR="00BF039C" w:rsidRDefault="002712A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Первый  год обучения</w:t>
      </w:r>
    </w:p>
    <w:p w:rsidR="00BF039C" w:rsidRDefault="00BF039C">
      <w:pPr>
        <w:spacing w:after="0" w:line="360" w:lineRule="auto"/>
        <w:ind w:firstLine="720"/>
        <w:jc w:val="both"/>
        <w:rPr>
          <w:rFonts w:ascii="Times New Roman" w:eastAsia="Times New Roman" w:hAnsi="Times New Roman" w:cs="Times New Roman"/>
          <w:sz w:val="28"/>
        </w:rPr>
      </w:pP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первом году обучения вся работа направлена на ознакомление с фортепиано, обучение нотной грамотой, организацию игрового аппарата, приобретение пианистических навыков.</w:t>
      </w:r>
    </w:p>
    <w:p w:rsidR="00BF039C" w:rsidRDefault="002712A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Ученик должен проходить параллельно с упражнениями и освоением нотной грамоты начальные пьесы из Фортепиано игры (ред. Николаева), Фортепиано 1 класс (ред. </w:t>
      </w:r>
      <w:proofErr w:type="spellStart"/>
      <w:r>
        <w:rPr>
          <w:rFonts w:ascii="Times New Roman" w:eastAsia="Times New Roman" w:hAnsi="Times New Roman" w:cs="Times New Roman"/>
          <w:sz w:val="28"/>
        </w:rPr>
        <w:t>Милича</w:t>
      </w:r>
      <w:proofErr w:type="spellEnd"/>
      <w:r>
        <w:rPr>
          <w:rFonts w:ascii="Times New Roman" w:eastAsia="Times New Roman" w:hAnsi="Times New Roman" w:cs="Times New Roman"/>
          <w:sz w:val="28"/>
        </w:rPr>
        <w:t xml:space="preserve">) и других сборников. Пьесы подбирает педагог исходя из индивидуальных особенностей ученика. При освоении нотной грамоты необходимо уделить особое внимание формированию навыком самостоятельной работы над текстом. Это начальный этап в работе над навыком чтения с листа. В качестве первого этапа в освоении навыка чтения с листа - чтение с листа простейших ритмических фигур, сочетаний различных ритмических формул. </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При овладении учеником простейших песенок и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xml:space="preserve"> из вышеуказанных сборников и им подобных необходимо одновременно с овладением нотной грамотой работать над музыкально-образным мышлением, воспитанием разнообразных слуховых представлений. </w:t>
      </w:r>
    </w:p>
    <w:p w:rsidR="00BF039C" w:rsidRDefault="00BF039C">
      <w:pPr>
        <w:spacing w:after="0" w:line="360" w:lineRule="auto"/>
        <w:jc w:val="both"/>
        <w:rPr>
          <w:rFonts w:ascii="Times New Roman" w:eastAsia="Times New Roman" w:hAnsi="Times New Roman" w:cs="Times New Roman"/>
          <w:sz w:val="28"/>
        </w:rPr>
      </w:pPr>
    </w:p>
    <w:p w:rsidR="006E388D" w:rsidRDefault="006E388D">
      <w:pPr>
        <w:spacing w:after="0" w:line="360" w:lineRule="auto"/>
        <w:jc w:val="both"/>
        <w:rPr>
          <w:rFonts w:ascii="Times New Roman" w:eastAsia="Times New Roman" w:hAnsi="Times New Roman" w:cs="Times New Roman"/>
          <w:sz w:val="28"/>
        </w:rPr>
      </w:pPr>
    </w:p>
    <w:p w:rsidR="00BF039C" w:rsidRDefault="002712A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Второй  год обучения</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работы над организацией игрового аппарата, приобретением пианистических навыков.</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учебного года педагог должен проработать </w:t>
      </w:r>
      <w:proofErr w:type="spellStart"/>
      <w:r>
        <w:rPr>
          <w:rFonts w:ascii="Times New Roman" w:eastAsia="Times New Roman" w:hAnsi="Times New Roman" w:cs="Times New Roman"/>
          <w:sz w:val="28"/>
        </w:rPr>
        <w:t>разножанровые</w:t>
      </w:r>
      <w:proofErr w:type="spellEnd"/>
      <w:r>
        <w:rPr>
          <w:rFonts w:ascii="Times New Roman" w:eastAsia="Times New Roman" w:hAnsi="Times New Roman" w:cs="Times New Roman"/>
          <w:sz w:val="28"/>
        </w:rPr>
        <w:t xml:space="preserve"> и разнохарактерные миниатюры, несложные этюды на элементарные аппликатурные и мелодические схемы, пьесы в ансамбле с педагогом.</w:t>
      </w:r>
    </w:p>
    <w:p w:rsidR="00BF039C" w:rsidRDefault="002712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При работе над произведениями различных жанров и стилей необходимо уделять особое внимание подбору наиболее оптимальных и доступных ученику приёмов исполнения. При выборе репертуара сочетать комплекс необходимой сложности текста и исполнительских задач для реализации в полной мере стиля, жанра, музыкального образа и авторского замысла произведения. </w:t>
      </w:r>
    </w:p>
    <w:p w:rsidR="00BF039C" w:rsidRDefault="00BF039C">
      <w:pPr>
        <w:spacing w:after="0" w:line="360" w:lineRule="auto"/>
        <w:jc w:val="both"/>
        <w:rPr>
          <w:rFonts w:ascii="Times New Roman" w:eastAsia="Times New Roman" w:hAnsi="Times New Roman" w:cs="Times New Roman"/>
          <w:sz w:val="28"/>
        </w:rPr>
      </w:pPr>
    </w:p>
    <w:p w:rsidR="00481EF7" w:rsidRDefault="00481EF7">
      <w:pPr>
        <w:spacing w:after="0" w:line="360" w:lineRule="auto"/>
        <w:jc w:val="both"/>
        <w:rPr>
          <w:rFonts w:ascii="Times New Roman" w:eastAsia="Times New Roman" w:hAnsi="Times New Roman" w:cs="Times New Roman"/>
          <w:sz w:val="28"/>
        </w:rPr>
      </w:pPr>
    </w:p>
    <w:p w:rsidR="00481EF7" w:rsidRDefault="00481EF7">
      <w:pPr>
        <w:spacing w:after="0" w:line="360" w:lineRule="auto"/>
        <w:jc w:val="both"/>
        <w:rPr>
          <w:rFonts w:ascii="Times New Roman" w:eastAsia="Times New Roman" w:hAnsi="Times New Roman" w:cs="Times New Roman"/>
          <w:sz w:val="28"/>
        </w:rPr>
      </w:pPr>
    </w:p>
    <w:p w:rsidR="00BF039C" w:rsidRDefault="002712A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Третий  год обучения</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работы над организацией игрового аппарата, приобретением пианистических навыков.</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Происходит усложнение педагогического репертуара.</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 должен выстроить планомерную и системную работу по чтению с листа: от нотного материала с простейшими ритмическими формулами и преимущественно </w:t>
      </w:r>
      <w:proofErr w:type="spellStart"/>
      <w:r>
        <w:rPr>
          <w:rFonts w:ascii="Times New Roman" w:eastAsia="Times New Roman" w:hAnsi="Times New Roman" w:cs="Times New Roman"/>
          <w:sz w:val="28"/>
        </w:rPr>
        <w:t>поступенным</w:t>
      </w:r>
      <w:proofErr w:type="spellEnd"/>
      <w:r>
        <w:rPr>
          <w:rFonts w:ascii="Times New Roman" w:eastAsia="Times New Roman" w:hAnsi="Times New Roman" w:cs="Times New Roman"/>
          <w:sz w:val="28"/>
        </w:rPr>
        <w:t xml:space="preserve"> движением мелодической линии к более сложному музыкальному материалу</w:t>
      </w:r>
    </w:p>
    <w:p w:rsidR="00BF039C" w:rsidRDefault="00BF039C">
      <w:pPr>
        <w:spacing w:after="0" w:line="360" w:lineRule="auto"/>
        <w:jc w:val="both"/>
        <w:rPr>
          <w:rFonts w:ascii="Times New Roman" w:eastAsia="Times New Roman" w:hAnsi="Times New Roman" w:cs="Times New Roman"/>
          <w:sz w:val="28"/>
        </w:rPr>
      </w:pPr>
    </w:p>
    <w:p w:rsidR="00BF039C" w:rsidRDefault="002712A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Четвертый  год обучения</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работы над организацией игрового аппарата, приобретением пианистических навыков.</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Происходит усложнение педагогического репертуара.</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 должен выстроить планомерную и системную работу по чтению с листа: можно подключить исполнение двумя руками с квинтовым сопровождением. Также проводится работа по формированию элементарных навыков транспонирования (простейшие мелодические линии, транспонирование преимущественно на секунду).</w:t>
      </w:r>
    </w:p>
    <w:p w:rsidR="00BF039C" w:rsidRDefault="002712A2">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 следует уделить внимание навыкам подбора на слух. Необходимо начинать с элементарных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поступенным</w:t>
      </w:r>
      <w:proofErr w:type="spellEnd"/>
      <w:r>
        <w:rPr>
          <w:rFonts w:ascii="Times New Roman" w:eastAsia="Times New Roman" w:hAnsi="Times New Roman" w:cs="Times New Roman"/>
          <w:sz w:val="28"/>
        </w:rPr>
        <w:t xml:space="preserve"> движением вниз и вверх. Ученик должен научиться слышать движение вверх и вниз, а также, на сколько ступеней поднимается мелодия. Если этот этап успешно преодолён, можно усложнить музыкальный материал. </w:t>
      </w:r>
    </w:p>
    <w:p w:rsidR="00BF039C" w:rsidRDefault="00BF039C">
      <w:pPr>
        <w:spacing w:after="0" w:line="360" w:lineRule="auto"/>
        <w:ind w:firstLine="720"/>
        <w:jc w:val="both"/>
        <w:rPr>
          <w:rFonts w:ascii="Times New Roman" w:eastAsia="Times New Roman" w:hAnsi="Times New Roman" w:cs="Times New Roman"/>
          <w:sz w:val="28"/>
        </w:rPr>
      </w:pPr>
    </w:p>
    <w:p w:rsidR="00BF039C" w:rsidRDefault="00BF039C">
      <w:pPr>
        <w:spacing w:after="0" w:line="240" w:lineRule="auto"/>
        <w:ind w:firstLine="709"/>
        <w:jc w:val="both"/>
        <w:rPr>
          <w:rFonts w:ascii="Times New Roman" w:eastAsia="Times New Roman" w:hAnsi="Times New Roman" w:cs="Times New Roman"/>
          <w:sz w:val="16"/>
        </w:rPr>
      </w:pPr>
    </w:p>
    <w:p w:rsidR="00BF039C" w:rsidRDefault="002712A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III. Требования к уровню подготовки обучающихся</w:t>
      </w:r>
    </w:p>
    <w:p w:rsidR="00BF039C" w:rsidRDefault="002712A2">
      <w:pPr>
        <w:spacing w:after="0" w:line="360" w:lineRule="auto"/>
        <w:ind w:firstLine="709"/>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Уровень  подготовки</w:t>
      </w:r>
      <w:proofErr w:type="gramEnd"/>
      <w:r>
        <w:rPr>
          <w:rFonts w:ascii="Times New Roman" w:eastAsia="Times New Roman" w:hAnsi="Times New Roman" w:cs="Times New Roman"/>
          <w:sz w:val="28"/>
        </w:rPr>
        <w:t xml:space="preserve">  обучающихся  является  результатом  освоения    программы  учебного  предмета  «Фортепиано»и  включает следующие знания, умения, навыки:</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знание инструментальных и художественных особенностей и возможностей фортепиано;</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знания музыкальной терминологии;</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умения технически грамотно исполнять произведения разной степени трудности на фортепиано;</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умения самостоятельного разбора и разучивания на фортепиано несложного музыкального произведения;</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умения использовать теоретические знания при игре на фортепиано;</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публичных выступлений на концертах, академических вечерах, открытых уроках и т.п.;</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чтения с листа легкого музыкального текста;</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(первоначальные) игры в фортепианном или смешанном инструментальном ансамбле;</w:t>
      </w:r>
    </w:p>
    <w:p w:rsidR="00BF039C" w:rsidRDefault="002712A2">
      <w:pPr>
        <w:numPr>
          <w:ilvl w:val="0"/>
          <w:numId w:val="8"/>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первичные навыки в области теоретического анализа исполняемых произведений.</w:t>
      </w:r>
    </w:p>
    <w:p w:rsidR="00BF039C" w:rsidRDefault="002712A2">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8"/>
        </w:rPr>
        <w:tab/>
      </w:r>
    </w:p>
    <w:p w:rsidR="00BF039C" w:rsidRDefault="002712A2">
      <w:pPr>
        <w:spacing w:after="0" w:line="360" w:lineRule="auto"/>
        <w:ind w:firstLine="142"/>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и методы контроля, система оценок</w:t>
      </w:r>
    </w:p>
    <w:p w:rsidR="00BF039C" w:rsidRDefault="002712A2">
      <w:pPr>
        <w:numPr>
          <w:ilvl w:val="0"/>
          <w:numId w:val="9"/>
        </w:numPr>
        <w:spacing w:after="0" w:line="36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Аттестация: цели, виды, форма, содержание</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Текущий контроль</w:t>
      </w:r>
      <w:r>
        <w:rPr>
          <w:rFonts w:ascii="Times New Roman" w:eastAsia="Times New Roman" w:hAnsi="Times New Roman" w:cs="Times New Roman"/>
          <w:sz w:val="28"/>
        </w:rPr>
        <w:t xml:space="preserve"> направлен на поддержание учебной </w:t>
      </w:r>
      <w:proofErr w:type="spellStart"/>
      <w:r>
        <w:rPr>
          <w:rFonts w:ascii="Times New Roman" w:eastAsia="Times New Roman" w:hAnsi="Times New Roman" w:cs="Times New Roman"/>
          <w:sz w:val="28"/>
        </w:rPr>
        <w:t>дисциплины,на</w:t>
      </w:r>
      <w:proofErr w:type="spellEnd"/>
      <w:r>
        <w:rPr>
          <w:rFonts w:ascii="Times New Roman" w:eastAsia="Times New Roman" w:hAnsi="Times New Roman" w:cs="Times New Roman"/>
          <w:sz w:val="28"/>
        </w:rPr>
        <w:t xml:space="preserve"> ответственную подготовку домашнего задания, правильную организацию самостоятельной работы, имеет воспитательные цели, носит стимулирующий </w:t>
      </w:r>
      <w:proofErr w:type="spellStart"/>
      <w:r>
        <w:rPr>
          <w:rFonts w:ascii="Times New Roman" w:eastAsia="Times New Roman" w:hAnsi="Times New Roman" w:cs="Times New Roman"/>
          <w:sz w:val="28"/>
        </w:rPr>
        <w:t>характер.Текущий</w:t>
      </w:r>
      <w:proofErr w:type="spellEnd"/>
      <w:r>
        <w:rPr>
          <w:rFonts w:ascii="Times New Roman" w:eastAsia="Times New Roman" w:hAnsi="Times New Roman" w:cs="Times New Roman"/>
          <w:sz w:val="28"/>
        </w:rPr>
        <w:t xml:space="preserve"> контроль над работой ученика осуществляет преподаватель, отражая в </w:t>
      </w:r>
      <w:proofErr w:type="spellStart"/>
      <w:r>
        <w:rPr>
          <w:rFonts w:ascii="Times New Roman" w:eastAsia="Times New Roman" w:hAnsi="Times New Roman" w:cs="Times New Roman"/>
          <w:sz w:val="28"/>
        </w:rPr>
        <w:t>оценкахдостиженияученика</w:t>
      </w:r>
      <w:proofErr w:type="spellEnd"/>
      <w:r>
        <w:rPr>
          <w:rFonts w:ascii="Times New Roman" w:eastAsia="Times New Roman" w:hAnsi="Times New Roman" w:cs="Times New Roman"/>
          <w:sz w:val="28"/>
        </w:rPr>
        <w:t xml:space="preserve">, темпы его </w:t>
      </w:r>
      <w:r>
        <w:rPr>
          <w:rFonts w:ascii="Times New Roman" w:eastAsia="Times New Roman" w:hAnsi="Times New Roman" w:cs="Times New Roman"/>
          <w:sz w:val="28"/>
        </w:rPr>
        <w:lastRenderedPageBreak/>
        <w:t xml:space="preserve">продвижения в освоении материала, качество выполнения заданий и т. п.Одной из форм текущего контроля может стать контрольный урок без присутствия </w:t>
      </w:r>
      <w:proofErr w:type="spellStart"/>
      <w:r>
        <w:rPr>
          <w:rFonts w:ascii="Times New Roman" w:eastAsia="Times New Roman" w:hAnsi="Times New Roman" w:cs="Times New Roman"/>
          <w:sz w:val="28"/>
        </w:rPr>
        <w:t>комиссии.На</w:t>
      </w:r>
      <w:proofErr w:type="spellEnd"/>
      <w:r>
        <w:rPr>
          <w:rFonts w:ascii="Times New Roman" w:eastAsia="Times New Roman" w:hAnsi="Times New Roman" w:cs="Times New Roman"/>
          <w:sz w:val="28"/>
        </w:rPr>
        <w:t xml:space="preserve">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Промежуточная аттестация</w:t>
      </w:r>
      <w:r>
        <w:rPr>
          <w:rFonts w:ascii="Times New Roman" w:eastAsia="Times New Roman" w:hAnsi="Times New Roman" w:cs="Times New Roman"/>
          <w:sz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BF039C" w:rsidRDefault="002712A2">
      <w:pPr>
        <w:numPr>
          <w:ilvl w:val="0"/>
          <w:numId w:val="10"/>
        </w:numPr>
        <w:spacing w:after="0" w:line="360" w:lineRule="auto"/>
        <w:ind w:left="1636" w:hanging="360"/>
        <w:rPr>
          <w:rFonts w:ascii="Times New Roman" w:eastAsia="Times New Roman" w:hAnsi="Times New Roman" w:cs="Times New Roman"/>
          <w:b/>
          <w:i/>
          <w:sz w:val="28"/>
        </w:rPr>
      </w:pPr>
      <w:r>
        <w:rPr>
          <w:rFonts w:ascii="Times New Roman" w:eastAsia="Times New Roman" w:hAnsi="Times New Roman" w:cs="Times New Roman"/>
          <w:i/>
          <w:sz w:val="28"/>
        </w:rPr>
        <w:t>Критерии оценок</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BF039C" w:rsidRDefault="002712A2">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Критерии оценки качества исполнения</w:t>
      </w:r>
      <w:r>
        <w:rPr>
          <w:rFonts w:ascii="Times New Roman" w:eastAsia="Times New Roman" w:hAnsi="Times New Roman" w:cs="Times New Roman"/>
          <w:i/>
          <w:sz w:val="28"/>
        </w:rPr>
        <w:tab/>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исполнения программы на зачете, академическом прослушивании выставляется оценка по пятибалльной шкале:</w:t>
      </w:r>
    </w:p>
    <w:p w:rsidR="00BF039C" w:rsidRDefault="002712A2">
      <w:pPr>
        <w:spacing w:after="0"/>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 xml:space="preserve">2.Критерии выставления оценок по специальности </w:t>
      </w:r>
    </w:p>
    <w:tbl>
      <w:tblPr>
        <w:tblW w:w="0" w:type="auto"/>
        <w:jc w:val="center"/>
        <w:tblCellMar>
          <w:left w:w="10" w:type="dxa"/>
          <w:right w:w="10" w:type="dxa"/>
        </w:tblCellMar>
        <w:tblLook w:val="0000" w:firstRow="0" w:lastRow="0" w:firstColumn="0" w:lastColumn="0" w:noHBand="0" w:noVBand="0"/>
      </w:tblPr>
      <w:tblGrid>
        <w:gridCol w:w="1537"/>
        <w:gridCol w:w="1768"/>
        <w:gridCol w:w="1363"/>
        <w:gridCol w:w="4903"/>
      </w:tblGrid>
      <w:tr w:rsidR="00BF039C" w:rsidTr="006E388D">
        <w:trPr>
          <w:trHeight w:val="1"/>
          <w:jc w:val="center"/>
        </w:trPr>
        <w:tc>
          <w:tcPr>
            <w:tcW w:w="3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line="360" w:lineRule="auto"/>
            </w:pPr>
            <w:r>
              <w:rPr>
                <w:rFonts w:ascii="Times New Roman" w:eastAsia="Times New Roman" w:hAnsi="Times New Roman" w:cs="Times New Roman"/>
                <w:b/>
                <w:sz w:val="28"/>
              </w:rPr>
              <w:t>Оценка</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line="360" w:lineRule="auto"/>
              <w:ind w:firstLine="709"/>
              <w:jc w:val="center"/>
            </w:pPr>
            <w:r>
              <w:rPr>
                <w:rFonts w:ascii="Times New Roman" w:eastAsia="Times New Roman" w:hAnsi="Times New Roman" w:cs="Times New Roman"/>
                <w:b/>
                <w:sz w:val="28"/>
              </w:rPr>
              <w:t>балл</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tabs>
                <w:tab w:val="left" w:pos="11502"/>
              </w:tabs>
              <w:spacing w:after="0" w:line="360" w:lineRule="auto"/>
              <w:ind w:right="308" w:firstLine="709"/>
              <w:jc w:val="center"/>
            </w:pPr>
            <w:r>
              <w:rPr>
                <w:rFonts w:ascii="Times New Roman" w:eastAsia="Times New Roman" w:hAnsi="Times New Roman" w:cs="Times New Roman"/>
                <w:b/>
                <w:sz w:val="28"/>
              </w:rPr>
              <w:t>Критерии оценивания выступления</w:t>
            </w:r>
          </w:p>
        </w:tc>
      </w:tr>
      <w:tr w:rsidR="00BF039C" w:rsidTr="006E388D">
        <w:trPr>
          <w:trHeight w:val="1"/>
          <w:jc w:val="center"/>
        </w:trPr>
        <w:tc>
          <w:tcPr>
            <w:tcW w:w="33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5 («отлично»)</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5</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rsidP="006E388D">
            <w:pPr>
              <w:spacing w:after="0"/>
              <w:jc w:val="both"/>
            </w:pPr>
            <w:r>
              <w:rPr>
                <w:rFonts w:ascii="Times New Roman" w:eastAsia="Times New Roman" w:hAnsi="Times New Roman" w:cs="Times New Roman"/>
                <w:sz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BF039C"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BF039C">
            <w:pPr>
              <w:spacing w:after="160" w:line="259" w:lineRule="auto"/>
              <w:rPr>
                <w:rFonts w:ascii="Calibri" w:eastAsia="Calibri" w:hAnsi="Calibri" w:cs="Calibri"/>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 xml:space="preserve">5 с минусом </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 xml:space="preserve">Несоблюдение 2-3 критериев, предъявляемых к оценке 5 («отлично») </w:t>
            </w:r>
          </w:p>
        </w:tc>
      </w:tr>
      <w:tr w:rsidR="00BF039C"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4 («хорошо»)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jc w:val="both"/>
            </w:pPr>
            <w:r>
              <w:rPr>
                <w:rFonts w:ascii="Times New Roman" w:eastAsia="Times New Roman" w:hAnsi="Times New Roman" w:cs="Times New Roman"/>
                <w:sz w:val="28"/>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BF039C"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BF039C">
            <w:pPr>
              <w:spacing w:after="160" w:line="259" w:lineRule="auto"/>
              <w:rPr>
                <w:rFonts w:ascii="Calibri" w:eastAsia="Calibri" w:hAnsi="Calibri" w:cs="Calibri"/>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4 с плюсом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Выполнение всех критериев, предъявляемых к оценке 4 («хорошо») на высоком уровне.</w:t>
            </w:r>
          </w:p>
        </w:tc>
      </w:tr>
      <w:tr w:rsidR="00BF039C"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BF039C">
            <w:pPr>
              <w:spacing w:after="160" w:line="259" w:lineRule="auto"/>
              <w:rPr>
                <w:rFonts w:ascii="Calibri" w:eastAsia="Calibri" w:hAnsi="Calibri" w:cs="Calibri"/>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4 с минусом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 xml:space="preserve">Несоблюдение 2 критериев, </w:t>
            </w:r>
            <w:r>
              <w:rPr>
                <w:rFonts w:ascii="Times New Roman" w:eastAsia="Times New Roman" w:hAnsi="Times New Roman" w:cs="Times New Roman"/>
                <w:sz w:val="28"/>
              </w:rPr>
              <w:lastRenderedPageBreak/>
              <w:t xml:space="preserve">предъявляемых к оценке 4 («хорошо») </w:t>
            </w:r>
          </w:p>
        </w:tc>
      </w:tr>
      <w:tr w:rsidR="00BF039C"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3 («удовлетворительно»)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ind w:hanging="3"/>
              <w:jc w:val="both"/>
            </w:pPr>
            <w:r>
              <w:rPr>
                <w:rFonts w:ascii="Times New Roman" w:eastAsia="Times New Roman" w:hAnsi="Times New Roman" w:cs="Times New Roman"/>
                <w:sz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BF039C"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BF039C">
            <w:pPr>
              <w:spacing w:after="160" w:line="259" w:lineRule="auto"/>
              <w:rPr>
                <w:rFonts w:ascii="Calibri" w:eastAsia="Calibri" w:hAnsi="Calibri" w:cs="Calibri"/>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3 с плюсом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Выполнение всех критериев, предъявляемых к оценке 3 («удовлетворительно») на высоком уровне.</w:t>
            </w:r>
          </w:p>
        </w:tc>
      </w:tr>
      <w:tr w:rsidR="00BF039C" w:rsidTr="006E388D">
        <w:trPr>
          <w:trHeight w:val="1"/>
          <w:jc w:val="center"/>
        </w:trPr>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BF039C">
            <w:pPr>
              <w:spacing w:after="160" w:line="259" w:lineRule="auto"/>
              <w:rPr>
                <w:rFonts w:ascii="Calibri" w:eastAsia="Calibri" w:hAnsi="Calibri" w:cs="Calibri"/>
              </w:rPr>
            </w:pPr>
          </w:p>
        </w:tc>
        <w:tc>
          <w:tcPr>
            <w:tcW w:w="31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3 с минусом</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 xml:space="preserve">Несоблюдение 2 критериев, предъявляемых к оценке 3 («удовлетворительно») </w:t>
            </w:r>
          </w:p>
        </w:tc>
      </w:tr>
      <w:tr w:rsidR="00BF039C"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2 («неудовлетворительно»)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ind w:hanging="3"/>
              <w:jc w:val="both"/>
            </w:pPr>
            <w:r>
              <w:rPr>
                <w:rFonts w:ascii="Times New Roman" w:eastAsia="Times New Roman" w:hAnsi="Times New Roman" w:cs="Times New Roman"/>
                <w:sz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BF039C" w:rsidTr="006E388D">
        <w:trPr>
          <w:trHeight w:val="1"/>
          <w:jc w:val="center"/>
        </w:trPr>
        <w:tc>
          <w:tcPr>
            <w:tcW w:w="46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160" w:line="259" w:lineRule="auto"/>
            </w:pPr>
            <w:r>
              <w:rPr>
                <w:rFonts w:ascii="Times New Roman" w:eastAsia="Times New Roman" w:hAnsi="Times New Roman" w:cs="Times New Roman"/>
                <w:sz w:val="28"/>
              </w:rPr>
              <w:t>«зачет» (без отметки)</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39C" w:rsidRDefault="002712A2">
            <w:pPr>
              <w:spacing w:after="0"/>
              <w:ind w:hanging="3"/>
              <w:jc w:val="both"/>
            </w:pPr>
            <w:r>
              <w:rPr>
                <w:rFonts w:ascii="Times New Roman" w:eastAsia="Times New Roman" w:hAnsi="Times New Roman" w:cs="Times New Roman"/>
                <w:sz w:val="28"/>
              </w:rPr>
              <w:t>отражает достаточный уровень подготовки и исполнения на данном этапе обучения.</w:t>
            </w:r>
          </w:p>
        </w:tc>
      </w:tr>
    </w:tbl>
    <w:p w:rsidR="00BF039C" w:rsidRDefault="00BF039C">
      <w:pPr>
        <w:rPr>
          <w:rFonts w:ascii="Calibri" w:eastAsia="Calibri" w:hAnsi="Calibri" w:cs="Calibri"/>
        </w:rPr>
      </w:pP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Фонды оценочных средств призваны обеспечивать оценку качества приобретенных выпускниками знаний, умений и навыков.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критерии оценки уровня исполнения должны входить следующие составляющие:</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техническая оснащенность учащегося на данном этапе обучения;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художественная трактовка произведения;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стабильность исполнения;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выразительность исполнения.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6E388D" w:rsidRDefault="006E388D">
      <w:pPr>
        <w:spacing w:after="0" w:line="360" w:lineRule="auto"/>
        <w:ind w:firstLine="709"/>
        <w:jc w:val="both"/>
        <w:rPr>
          <w:rFonts w:ascii="Times New Roman" w:eastAsia="Times New Roman" w:hAnsi="Times New Roman" w:cs="Times New Roman"/>
          <w:sz w:val="28"/>
        </w:rPr>
      </w:pPr>
    </w:p>
    <w:p w:rsidR="00BF039C" w:rsidRDefault="002712A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w:t>
      </w:r>
      <w:r>
        <w:rPr>
          <w:rFonts w:ascii="Times New Roman" w:eastAsia="Times New Roman" w:hAnsi="Times New Roman" w:cs="Times New Roman"/>
          <w:b/>
          <w:sz w:val="28"/>
        </w:rPr>
        <w:tab/>
        <w:t>Методическое обеспечение учебного процесса</w:t>
      </w:r>
    </w:p>
    <w:p w:rsidR="00BF039C" w:rsidRDefault="002712A2">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1.Методические рекомендации преподавателям</w:t>
      </w:r>
    </w:p>
    <w:p w:rsidR="00BF039C" w:rsidRDefault="002712A2">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w:t>
      </w:r>
      <w:proofErr w:type="spellStart"/>
      <w:proofErr w:type="gramStart"/>
      <w:r>
        <w:rPr>
          <w:rFonts w:ascii="Times New Roman" w:eastAsia="Times New Roman" w:hAnsi="Times New Roman" w:cs="Times New Roman"/>
          <w:sz w:val="28"/>
        </w:rPr>
        <w:t>установками,а</w:t>
      </w:r>
      <w:proofErr w:type="spellEnd"/>
      <w:proofErr w:type="gramEnd"/>
      <w:r>
        <w:rPr>
          <w:rFonts w:ascii="Times New Roman" w:eastAsia="Times New Roman" w:hAnsi="Times New Roman" w:cs="Times New Roman"/>
          <w:sz w:val="28"/>
        </w:rPr>
        <w:t xml:space="preserve"> также с возможностями и способностями конкретного ученика.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желания педагога и способностей учащегося репертуар может изменяться и дополняться.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с учащимся</w:t>
      </w:r>
      <w:r w:rsidR="00481EF7">
        <w:rPr>
          <w:rFonts w:ascii="Times New Roman" w:eastAsia="Times New Roman" w:hAnsi="Times New Roman" w:cs="Times New Roman"/>
          <w:sz w:val="28"/>
        </w:rPr>
        <w:t xml:space="preserve"> </w:t>
      </w:r>
      <w:r>
        <w:rPr>
          <w:rFonts w:ascii="Times New Roman" w:eastAsia="Times New Roman" w:hAnsi="Times New Roman" w:cs="Times New Roman"/>
          <w:sz w:val="28"/>
        </w:rPr>
        <w:t>включает:</w:t>
      </w:r>
    </w:p>
    <w:p w:rsidR="00BF039C" w:rsidRDefault="002712A2">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решение технических учебных задач – координация рук, пальцев, наработка аппликатурных и позиционных навыков, освоение приемов педализации;</w:t>
      </w:r>
    </w:p>
    <w:p w:rsidR="00BF039C" w:rsidRDefault="002712A2">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приемами </w:t>
      </w:r>
      <w:proofErr w:type="spellStart"/>
      <w:r>
        <w:rPr>
          <w:rFonts w:ascii="Times New Roman" w:eastAsia="Times New Roman" w:hAnsi="Times New Roman" w:cs="Times New Roman"/>
          <w:sz w:val="28"/>
        </w:rPr>
        <w:t>звукоизвлечения</w:t>
      </w:r>
      <w:proofErr w:type="spellEnd"/>
      <w:r>
        <w:rPr>
          <w:rFonts w:ascii="Times New Roman" w:eastAsia="Times New Roman" w:hAnsi="Times New Roman" w:cs="Times New Roman"/>
          <w:sz w:val="28"/>
        </w:rPr>
        <w:t>;</w:t>
      </w:r>
    </w:p>
    <w:p w:rsidR="00BF039C" w:rsidRDefault="002712A2">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тренировка художественно-исполнительских навыков: работа над фразировкой, динамикой, нюансировкой;</w:t>
      </w:r>
    </w:p>
    <w:p w:rsidR="00BF039C" w:rsidRDefault="002712A2">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теоретических знаний: знакомство с тональностью, гармонией, интервалами и др.;</w:t>
      </w:r>
    </w:p>
    <w:p w:rsidR="00BF039C" w:rsidRDefault="002712A2">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разъяснение учащемуся принципов оптимально продуктивной самостоятельной работы над музыкальным произведением.</w:t>
      </w:r>
    </w:p>
    <w:p w:rsidR="00BF039C" w:rsidRDefault="002712A2">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Pr>
          <w:rFonts w:ascii="Times New Roman" w:eastAsia="Times New Roman" w:hAnsi="Times New Roman" w:cs="Times New Roman"/>
          <w:sz w:val="28"/>
        </w:rPr>
        <w:t>музицирования</w:t>
      </w:r>
      <w:proofErr w:type="spellEnd"/>
      <w:r>
        <w:rPr>
          <w:rFonts w:ascii="Times New Roman" w:eastAsia="Times New Roman" w:hAnsi="Times New Roman" w:cs="Times New Roman"/>
          <w:sz w:val="28"/>
        </w:rPr>
        <w:t>.</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Большая часть программы разучивается на аудиторных занятиях под контролем педагога.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BF039C" w:rsidRDefault="00BF039C">
      <w:pPr>
        <w:spacing w:after="0" w:line="360" w:lineRule="auto"/>
        <w:ind w:firstLine="709"/>
        <w:jc w:val="both"/>
        <w:rPr>
          <w:rFonts w:ascii="Times New Roman" w:eastAsia="Times New Roman" w:hAnsi="Times New Roman" w:cs="Times New Roman"/>
          <w:sz w:val="16"/>
        </w:rPr>
      </w:pPr>
    </w:p>
    <w:p w:rsidR="00BF039C" w:rsidRDefault="002712A2">
      <w:pPr>
        <w:tabs>
          <w:tab w:val="left" w:pos="851"/>
          <w:tab w:val="left" w:pos="1134"/>
        </w:tabs>
        <w:spacing w:after="0" w:line="360" w:lineRule="auto"/>
        <w:ind w:firstLine="783"/>
        <w:jc w:val="both"/>
        <w:rPr>
          <w:rFonts w:ascii="Times New Roman" w:eastAsia="Times New Roman" w:hAnsi="Times New Roman" w:cs="Times New Roman"/>
          <w:b/>
          <w:i/>
          <w:sz w:val="28"/>
        </w:rPr>
      </w:pPr>
      <w:r>
        <w:rPr>
          <w:rFonts w:ascii="Times New Roman" w:eastAsia="Times New Roman" w:hAnsi="Times New Roman" w:cs="Times New Roman"/>
          <w:b/>
          <w:i/>
          <w:sz w:val="28"/>
        </w:rPr>
        <w:t>2. Методические рекомендации по организации самостоятельной</w:t>
      </w:r>
      <w:r w:rsidR="006E388D">
        <w:rPr>
          <w:rFonts w:ascii="Times New Roman" w:eastAsia="Times New Roman" w:hAnsi="Times New Roman" w:cs="Times New Roman"/>
          <w:b/>
          <w:i/>
          <w:sz w:val="28"/>
        </w:rPr>
        <w:t xml:space="preserve"> </w:t>
      </w:r>
      <w:r>
        <w:rPr>
          <w:rFonts w:ascii="Times New Roman" w:eastAsia="Times New Roman" w:hAnsi="Times New Roman" w:cs="Times New Roman"/>
          <w:b/>
          <w:i/>
          <w:sz w:val="28"/>
        </w:rPr>
        <w:t>работы обучающихся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w:t>
      </w:r>
      <w:r>
        <w:rPr>
          <w:rFonts w:ascii="Times New Roman" w:eastAsia="Times New Roman" w:hAnsi="Times New Roman" w:cs="Times New Roman"/>
          <w:sz w:val="28"/>
        </w:rPr>
        <w:lastRenderedPageBreak/>
        <w:t>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для начинающих можно предложить следующие виды домашней работы: пение мелодий разучиваемых пьес с названием нот и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разучивании произведений крупной формы ученик должен с помощью педагога разобраться в его </w:t>
      </w:r>
      <w:proofErr w:type="spellStart"/>
      <w:proofErr w:type="gramStart"/>
      <w:r>
        <w:rPr>
          <w:rFonts w:ascii="Times New Roman" w:eastAsia="Times New Roman" w:hAnsi="Times New Roman" w:cs="Times New Roman"/>
          <w:sz w:val="28"/>
        </w:rPr>
        <w:t>строении,разделах</w:t>
      </w:r>
      <w:proofErr w:type="spellEnd"/>
      <w:proofErr w:type="gramEnd"/>
      <w:r>
        <w:rPr>
          <w:rFonts w:ascii="Times New Roman" w:eastAsia="Times New Roman" w:hAnsi="Times New Roman" w:cs="Times New Roman"/>
          <w:sz w:val="28"/>
        </w:rPr>
        <w:t xml:space="preserve">, характере тематического материала. Заниматься дома следует по нотам, следить за </w:t>
      </w:r>
      <w:r>
        <w:rPr>
          <w:rFonts w:ascii="Times New Roman" w:eastAsia="Times New Roman" w:hAnsi="Times New Roman" w:cs="Times New Roman"/>
          <w:sz w:val="28"/>
        </w:rPr>
        <w:lastRenderedPageBreak/>
        <w:t>правильным исполнением штрихов, аппликатуры, нюансировки, педали и других указаний автора, редактора или педагога.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w:t>
      </w:r>
      <w:proofErr w:type="spellStart"/>
      <w:proofErr w:type="gramStart"/>
      <w:r>
        <w:rPr>
          <w:rFonts w:ascii="Times New Roman" w:eastAsia="Times New Roman" w:hAnsi="Times New Roman" w:cs="Times New Roman"/>
          <w:sz w:val="28"/>
        </w:rPr>
        <w:t>замечаний,которые</w:t>
      </w:r>
      <w:proofErr w:type="spellEnd"/>
      <w:proofErr w:type="gramEnd"/>
      <w:r>
        <w:rPr>
          <w:rFonts w:ascii="Times New Roman" w:eastAsia="Times New Roman" w:hAnsi="Times New Roman" w:cs="Times New Roman"/>
          <w:sz w:val="28"/>
        </w:rPr>
        <w:t xml:space="preserve"> должны быть отражены в дневнике. Полезно повторение учеником ранее пройденного репертуара.</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домашней работы </w:t>
      </w:r>
      <w:proofErr w:type="spellStart"/>
      <w:proofErr w:type="gramStart"/>
      <w:r>
        <w:rPr>
          <w:rFonts w:ascii="Times New Roman" w:eastAsia="Times New Roman" w:hAnsi="Times New Roman" w:cs="Times New Roman"/>
          <w:sz w:val="28"/>
        </w:rPr>
        <w:t>проверяются,корректируются</w:t>
      </w:r>
      <w:proofErr w:type="spellEnd"/>
      <w:proofErr w:type="gramEnd"/>
      <w:r>
        <w:rPr>
          <w:rFonts w:ascii="Times New Roman" w:eastAsia="Times New Roman" w:hAnsi="Times New Roman" w:cs="Times New Roman"/>
          <w:sz w:val="28"/>
        </w:rPr>
        <w:t xml:space="preserve"> и оцениваются преподавателем на уроке.</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результатов самостоятельной работы учащегося должна проводиться  педагогом регулярно.</w:t>
      </w:r>
      <w:r>
        <w:rPr>
          <w:rFonts w:ascii="Times New Roman" w:eastAsia="Times New Roman" w:hAnsi="Times New Roman" w:cs="Times New Roman"/>
          <w:sz w:val="28"/>
        </w:rPr>
        <w:tab/>
      </w:r>
    </w:p>
    <w:p w:rsidR="00BF039C" w:rsidRDefault="00BF039C">
      <w:pPr>
        <w:spacing w:after="0" w:line="360" w:lineRule="auto"/>
        <w:ind w:firstLine="709"/>
        <w:jc w:val="both"/>
        <w:rPr>
          <w:rFonts w:ascii="Times New Roman" w:eastAsia="Times New Roman" w:hAnsi="Times New Roman" w:cs="Times New Roman"/>
          <w:b/>
          <w:i/>
          <w:sz w:val="28"/>
        </w:rPr>
      </w:pPr>
    </w:p>
    <w:p w:rsidR="00BF039C" w:rsidRDefault="002712A2">
      <w:pPr>
        <w:tabs>
          <w:tab w:val="left" w:pos="1276"/>
        </w:tabs>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VI.</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Списки рекомендуемой нотной и методической литературы</w:t>
      </w:r>
    </w:p>
    <w:p w:rsidR="00BF039C" w:rsidRDefault="002712A2">
      <w:pPr>
        <w:numPr>
          <w:ilvl w:val="0"/>
          <w:numId w:val="12"/>
        </w:numPr>
        <w:spacing w:after="0" w:line="360" w:lineRule="auto"/>
        <w:ind w:firstLine="709"/>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Список  рекомендуемой нотной литературы</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Альбом классического репертуара. Пособие для </w:t>
      </w:r>
      <w:proofErr w:type="gramStart"/>
      <w:r>
        <w:rPr>
          <w:rFonts w:ascii="Times New Roman" w:eastAsia="Times New Roman" w:hAnsi="Times New Roman" w:cs="Times New Roman"/>
          <w:sz w:val="28"/>
        </w:rPr>
        <w:t>подготовительного  и</w:t>
      </w:r>
      <w:proofErr w:type="gramEnd"/>
      <w:r>
        <w:rPr>
          <w:rFonts w:ascii="Times New Roman" w:eastAsia="Times New Roman" w:hAnsi="Times New Roman" w:cs="Times New Roman"/>
          <w:sz w:val="28"/>
        </w:rPr>
        <w:t xml:space="preserve"> 1 классов /сост. </w:t>
      </w:r>
      <w:proofErr w:type="spellStart"/>
      <w:r>
        <w:rPr>
          <w:rFonts w:ascii="Times New Roman" w:eastAsia="Times New Roman" w:hAnsi="Times New Roman" w:cs="Times New Roman"/>
          <w:sz w:val="28"/>
        </w:rPr>
        <w:t>Т.Директоренко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О.Мечетина</w:t>
      </w:r>
      <w:proofErr w:type="spellEnd"/>
      <w:r>
        <w:rPr>
          <w:rFonts w:ascii="Times New Roman" w:eastAsia="Times New Roman" w:hAnsi="Times New Roman" w:cs="Times New Roman"/>
          <w:sz w:val="28"/>
        </w:rPr>
        <w:t>. М., Композитор,2003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Альбом легких переложений для ф-но в 4 руки. Вып.2/сост. Э.Денисов,1962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Альбом юного музыканта. Педагогический репертуар ДМШ 1-3кл./ред.-сост. И. Беркович. Киев,1964</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Артоболевская А. Первая встреча с музыкой: Учебное пособие. М.: Российское музыкальное издательство, 1996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Бах И.С. </w:t>
      </w:r>
      <w:r>
        <w:rPr>
          <w:rFonts w:ascii="Times New Roman" w:eastAsia="Times New Roman" w:hAnsi="Times New Roman" w:cs="Times New Roman"/>
          <w:sz w:val="28"/>
        </w:rPr>
        <w:tab/>
        <w:t>Нотная тетрадь Анны Магдалены Бах. М.: Музыка, 2012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Бах И.С. </w:t>
      </w:r>
      <w:r>
        <w:rPr>
          <w:rFonts w:ascii="Times New Roman" w:eastAsia="Times New Roman" w:hAnsi="Times New Roman" w:cs="Times New Roman"/>
          <w:sz w:val="28"/>
        </w:rPr>
        <w:tab/>
        <w:t xml:space="preserve">Маленькие прелюдии и фуги для ф-но. Под ред. </w:t>
      </w:r>
      <w:proofErr w:type="spellStart"/>
      <w:r>
        <w:rPr>
          <w:rFonts w:ascii="Times New Roman" w:eastAsia="Times New Roman" w:hAnsi="Times New Roman" w:cs="Times New Roman"/>
          <w:sz w:val="28"/>
        </w:rPr>
        <w:t>И.А.Браудо</w:t>
      </w:r>
      <w:proofErr w:type="spellEnd"/>
      <w:r>
        <w:rPr>
          <w:rFonts w:ascii="Times New Roman" w:eastAsia="Times New Roman" w:hAnsi="Times New Roman" w:cs="Times New Roman"/>
          <w:sz w:val="28"/>
        </w:rPr>
        <w:t>. –СПб.: Композитор, 1997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Беренс</w:t>
      </w:r>
      <w:proofErr w:type="spellEnd"/>
      <w:r>
        <w:rPr>
          <w:rFonts w:ascii="Times New Roman" w:eastAsia="Times New Roman" w:hAnsi="Times New Roman" w:cs="Times New Roman"/>
          <w:sz w:val="28"/>
        </w:rPr>
        <w:t xml:space="preserve"> Г. </w:t>
      </w:r>
      <w:r>
        <w:rPr>
          <w:rFonts w:ascii="Times New Roman" w:eastAsia="Times New Roman" w:hAnsi="Times New Roman" w:cs="Times New Roman"/>
          <w:sz w:val="28"/>
        </w:rPr>
        <w:tab/>
        <w:t>Этюды. М.: Музыка, 2005</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Беренс</w:t>
      </w:r>
      <w:proofErr w:type="spellEnd"/>
      <w:r>
        <w:rPr>
          <w:rFonts w:ascii="Times New Roman" w:eastAsia="Times New Roman" w:hAnsi="Times New Roman" w:cs="Times New Roman"/>
          <w:sz w:val="28"/>
        </w:rPr>
        <w:t xml:space="preserve"> Г.</w:t>
      </w:r>
      <w:r>
        <w:rPr>
          <w:rFonts w:ascii="Times New Roman" w:eastAsia="Times New Roman" w:hAnsi="Times New Roman" w:cs="Times New Roman"/>
          <w:sz w:val="28"/>
        </w:rPr>
        <w:tab/>
        <w:t>32 избранных этюда (соч.61, 68, 88)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Бертини</w:t>
      </w:r>
      <w:proofErr w:type="spellEnd"/>
      <w:r>
        <w:rPr>
          <w:rFonts w:ascii="Times New Roman" w:eastAsia="Times New Roman" w:hAnsi="Times New Roman" w:cs="Times New Roman"/>
          <w:sz w:val="28"/>
        </w:rPr>
        <w:t xml:space="preserve"> А. </w:t>
      </w:r>
      <w:r>
        <w:rPr>
          <w:rFonts w:ascii="Times New Roman" w:eastAsia="Times New Roman" w:hAnsi="Times New Roman" w:cs="Times New Roman"/>
          <w:sz w:val="28"/>
        </w:rPr>
        <w:tab/>
        <w:t>Избранные этюды.  М.: Музыка, 1992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Бетховен Л.   Легкие сонаты (сонатины) для ф-но. М.: Музыка, 2011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Библиотека юного пианиста. </w:t>
      </w:r>
      <w:proofErr w:type="spellStart"/>
      <w:r>
        <w:rPr>
          <w:rFonts w:ascii="Times New Roman" w:eastAsia="Times New Roman" w:hAnsi="Times New Roman" w:cs="Times New Roman"/>
          <w:sz w:val="28"/>
        </w:rPr>
        <w:t>Сонаты.Средние</w:t>
      </w:r>
      <w:proofErr w:type="spellEnd"/>
      <w:r>
        <w:rPr>
          <w:rFonts w:ascii="Times New Roman" w:eastAsia="Times New Roman" w:hAnsi="Times New Roman" w:cs="Times New Roman"/>
          <w:sz w:val="28"/>
        </w:rPr>
        <w:t xml:space="preserve"> и старшие классы ДМШ. Вып.1. Сост. Ю. Курганов. М.,1991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Ветлугина</w:t>
      </w:r>
      <w:r>
        <w:rPr>
          <w:rFonts w:ascii="Times New Roman" w:eastAsia="Times New Roman" w:hAnsi="Times New Roman" w:cs="Times New Roman"/>
          <w:sz w:val="28"/>
        </w:rPr>
        <w:tab/>
        <w:t>Н. Музыкальный букварь. -М., Музыка, 1987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Веселые нотки. Сборник пьес для ф-но, 3-4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1: Учебно-метод. пособие, сост. С.А. </w:t>
      </w:r>
      <w:proofErr w:type="spellStart"/>
      <w:r>
        <w:rPr>
          <w:rFonts w:ascii="Times New Roman" w:eastAsia="Times New Roman" w:hAnsi="Times New Roman" w:cs="Times New Roman"/>
          <w:sz w:val="28"/>
        </w:rPr>
        <w:t>Барсукова</w:t>
      </w:r>
      <w:proofErr w:type="spellEnd"/>
      <w:r>
        <w:rPr>
          <w:rFonts w:ascii="Times New Roman" w:eastAsia="Times New Roman" w:hAnsi="Times New Roman" w:cs="Times New Roman"/>
          <w:sz w:val="28"/>
        </w:rPr>
        <w:t>. – Ростов н/Д: Феникс, 2007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Гайдн Й. Избранные пьесы для ф-но. 1-4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Ред. Ю.Камальков.-М.,1993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Гедике</w:t>
      </w:r>
      <w:proofErr w:type="spellEnd"/>
      <w:r>
        <w:rPr>
          <w:rFonts w:ascii="Times New Roman" w:eastAsia="Times New Roman" w:hAnsi="Times New Roman" w:cs="Times New Roman"/>
          <w:sz w:val="28"/>
        </w:rPr>
        <w:t xml:space="preserve"> А.</w:t>
      </w:r>
      <w:r>
        <w:rPr>
          <w:rFonts w:ascii="Times New Roman" w:eastAsia="Times New Roman" w:hAnsi="Times New Roman" w:cs="Times New Roman"/>
          <w:sz w:val="28"/>
        </w:rPr>
        <w:tab/>
        <w:t>40 мелодических этюдов для начинающих, соч.32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Гаммы и арпеджио в 2-х ч. Сост. </w:t>
      </w:r>
      <w:proofErr w:type="spellStart"/>
      <w:r>
        <w:rPr>
          <w:rFonts w:ascii="Times New Roman" w:eastAsia="Times New Roman" w:hAnsi="Times New Roman" w:cs="Times New Roman"/>
          <w:sz w:val="28"/>
        </w:rPr>
        <w:t>Ширинская</w:t>
      </w:r>
      <w:proofErr w:type="spellEnd"/>
      <w:r>
        <w:rPr>
          <w:rFonts w:ascii="Times New Roman" w:eastAsia="Times New Roman" w:hAnsi="Times New Roman" w:cs="Times New Roman"/>
          <w:sz w:val="28"/>
        </w:rPr>
        <w:t xml:space="preserve"> Н.- </w:t>
      </w:r>
      <w:proofErr w:type="spellStart"/>
      <w:r>
        <w:rPr>
          <w:rFonts w:ascii="Times New Roman" w:eastAsia="Times New Roman" w:hAnsi="Times New Roman" w:cs="Times New Roman"/>
          <w:sz w:val="28"/>
        </w:rPr>
        <w:t>М.,Музыка</w:t>
      </w:r>
      <w:proofErr w:type="spellEnd"/>
      <w:r>
        <w:rPr>
          <w:rFonts w:ascii="Times New Roman" w:eastAsia="Times New Roman" w:hAnsi="Times New Roman" w:cs="Times New Roman"/>
          <w:sz w:val="28"/>
        </w:rPr>
        <w:t>, 2006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Григ Э. Избранные лирические пьесы для ф-но, Вып.1,2. - </w:t>
      </w:r>
      <w:proofErr w:type="spellStart"/>
      <w:r>
        <w:rPr>
          <w:rFonts w:ascii="Times New Roman" w:eastAsia="Times New Roman" w:hAnsi="Times New Roman" w:cs="Times New Roman"/>
          <w:sz w:val="28"/>
        </w:rPr>
        <w:t>М.:Музыка</w:t>
      </w:r>
      <w:proofErr w:type="spellEnd"/>
      <w:r>
        <w:rPr>
          <w:rFonts w:ascii="Times New Roman" w:eastAsia="Times New Roman" w:hAnsi="Times New Roman" w:cs="Times New Roman"/>
          <w:sz w:val="28"/>
        </w:rPr>
        <w:t xml:space="preserve">    2011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Джаз для детей, средние и старшие классы ДМШ, вып.6: Учебно-метод. пособие / сост. С.А. </w:t>
      </w:r>
      <w:proofErr w:type="spellStart"/>
      <w:r>
        <w:rPr>
          <w:rFonts w:ascii="Times New Roman" w:eastAsia="Times New Roman" w:hAnsi="Times New Roman" w:cs="Times New Roman"/>
          <w:sz w:val="28"/>
        </w:rPr>
        <w:t>Барсукова</w:t>
      </w:r>
      <w:proofErr w:type="spellEnd"/>
      <w:r>
        <w:rPr>
          <w:rFonts w:ascii="Times New Roman" w:eastAsia="Times New Roman" w:hAnsi="Times New Roman" w:cs="Times New Roman"/>
          <w:sz w:val="28"/>
        </w:rPr>
        <w:t xml:space="preserve">. – Ростов н/Д: Феникс, 2003 </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Избранные этюды зарубежных </w:t>
      </w:r>
      <w:proofErr w:type="spellStart"/>
      <w:proofErr w:type="gramStart"/>
      <w:r>
        <w:rPr>
          <w:rFonts w:ascii="Times New Roman" w:eastAsia="Times New Roman" w:hAnsi="Times New Roman" w:cs="Times New Roman"/>
          <w:sz w:val="28"/>
        </w:rPr>
        <w:t>композиторов.Вып</w:t>
      </w:r>
      <w:proofErr w:type="spellEnd"/>
      <w:proofErr w:type="gramEnd"/>
      <w:r>
        <w:rPr>
          <w:rFonts w:ascii="Times New Roman" w:eastAsia="Times New Roman" w:hAnsi="Times New Roman" w:cs="Times New Roman"/>
          <w:sz w:val="28"/>
        </w:rPr>
        <w:t xml:space="preserve"> 4.V-VIкл. ДМШ: Уч. пос. / редакторы – составители А.Г. </w:t>
      </w:r>
      <w:proofErr w:type="spellStart"/>
      <w:r>
        <w:rPr>
          <w:rFonts w:ascii="Times New Roman" w:eastAsia="Times New Roman" w:hAnsi="Times New Roman" w:cs="Times New Roman"/>
          <w:sz w:val="28"/>
        </w:rPr>
        <w:t>Руббах</w:t>
      </w:r>
      <w:proofErr w:type="spellEnd"/>
      <w:r>
        <w:rPr>
          <w:rFonts w:ascii="Times New Roman" w:eastAsia="Times New Roman" w:hAnsi="Times New Roman" w:cs="Times New Roman"/>
          <w:sz w:val="28"/>
        </w:rPr>
        <w:t xml:space="preserve"> и В.А. </w:t>
      </w:r>
      <w:proofErr w:type="spellStart"/>
      <w:r>
        <w:rPr>
          <w:rFonts w:ascii="Times New Roman" w:eastAsia="Times New Roman" w:hAnsi="Times New Roman" w:cs="Times New Roman"/>
          <w:sz w:val="28"/>
        </w:rPr>
        <w:t>Натансон</w:t>
      </w:r>
      <w:proofErr w:type="spellEnd"/>
      <w:r>
        <w:rPr>
          <w:rFonts w:ascii="Times New Roman" w:eastAsia="Times New Roman" w:hAnsi="Times New Roman" w:cs="Times New Roman"/>
          <w:sz w:val="28"/>
        </w:rPr>
        <w:t xml:space="preserve"> М.:</w:t>
      </w:r>
      <w:proofErr w:type="spellStart"/>
      <w:r>
        <w:rPr>
          <w:rFonts w:ascii="Times New Roman" w:eastAsia="Times New Roman" w:hAnsi="Times New Roman" w:cs="Times New Roman"/>
          <w:sz w:val="28"/>
        </w:rPr>
        <w:t>Государственноемузыкальное</w:t>
      </w:r>
      <w:proofErr w:type="spellEnd"/>
      <w:r>
        <w:rPr>
          <w:rFonts w:ascii="Times New Roman" w:eastAsia="Times New Roman" w:hAnsi="Times New Roman" w:cs="Times New Roman"/>
          <w:sz w:val="28"/>
        </w:rPr>
        <w:t xml:space="preserve"> издательство, 1962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Избранные этюды иностранных композиторов, вып.1, I-</w:t>
      </w:r>
      <w:proofErr w:type="spellStart"/>
      <w:r>
        <w:rPr>
          <w:rFonts w:ascii="Times New Roman" w:eastAsia="Times New Roman" w:hAnsi="Times New Roman" w:cs="Times New Roman"/>
          <w:sz w:val="28"/>
        </w:rPr>
        <w:t>IIкл</w:t>
      </w:r>
      <w:proofErr w:type="spellEnd"/>
      <w:r>
        <w:rPr>
          <w:rFonts w:ascii="Times New Roman" w:eastAsia="Times New Roman" w:hAnsi="Times New Roman" w:cs="Times New Roman"/>
          <w:sz w:val="28"/>
        </w:rPr>
        <w:t xml:space="preserve">. ДМШ: Уч. пос. /сост. </w:t>
      </w:r>
      <w:proofErr w:type="spellStart"/>
      <w:r>
        <w:rPr>
          <w:rFonts w:ascii="Times New Roman" w:eastAsia="Times New Roman" w:hAnsi="Times New Roman" w:cs="Times New Roman"/>
          <w:sz w:val="28"/>
        </w:rPr>
        <w:t>А.Руббах</w:t>
      </w:r>
      <w:proofErr w:type="spellEnd"/>
      <w:r>
        <w:rPr>
          <w:rFonts w:ascii="Times New Roman" w:eastAsia="Times New Roman" w:hAnsi="Times New Roman" w:cs="Times New Roman"/>
          <w:sz w:val="28"/>
        </w:rPr>
        <w:t xml:space="preserve"> и В. </w:t>
      </w:r>
      <w:proofErr w:type="spellStart"/>
      <w:r>
        <w:rPr>
          <w:rFonts w:ascii="Times New Roman" w:eastAsia="Times New Roman" w:hAnsi="Times New Roman" w:cs="Times New Roman"/>
          <w:sz w:val="28"/>
        </w:rPr>
        <w:t>Натансон</w:t>
      </w:r>
      <w:proofErr w:type="spellEnd"/>
      <w:r>
        <w:rPr>
          <w:rFonts w:ascii="Times New Roman" w:eastAsia="Times New Roman" w:hAnsi="Times New Roman" w:cs="Times New Roman"/>
          <w:sz w:val="28"/>
        </w:rPr>
        <w:t>. М.: Государственное музыкальное издательство, 1960</w:t>
      </w:r>
      <w:r>
        <w:rPr>
          <w:rFonts w:ascii="Times New Roman" w:eastAsia="Times New Roman" w:hAnsi="Times New Roman" w:cs="Times New Roman"/>
          <w:sz w:val="28"/>
        </w:rPr>
        <w:tab/>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Казановский Е. Дюжина </w:t>
      </w:r>
      <w:proofErr w:type="spellStart"/>
      <w:r>
        <w:rPr>
          <w:rFonts w:ascii="Times New Roman" w:eastAsia="Times New Roman" w:hAnsi="Times New Roman" w:cs="Times New Roman"/>
          <w:sz w:val="28"/>
        </w:rPr>
        <w:t>джазовыхкрохотулечек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 СПб: Союз художников, 2008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Лемуан</w:t>
      </w:r>
      <w:proofErr w:type="spellEnd"/>
      <w:r>
        <w:rPr>
          <w:rFonts w:ascii="Times New Roman" w:eastAsia="Times New Roman" w:hAnsi="Times New Roman" w:cs="Times New Roman"/>
          <w:sz w:val="28"/>
        </w:rPr>
        <w:t xml:space="preserve"> А.</w:t>
      </w:r>
      <w:r>
        <w:rPr>
          <w:rFonts w:ascii="Times New Roman" w:eastAsia="Times New Roman" w:hAnsi="Times New Roman" w:cs="Times New Roman"/>
          <w:sz w:val="28"/>
        </w:rPr>
        <w:tab/>
        <w:t>Соч.37. 50 характерных и прогрессивных этюдов, М.: Музыка,2010</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Лекуппе</w:t>
      </w:r>
      <w:proofErr w:type="spellEnd"/>
      <w:r>
        <w:rPr>
          <w:rFonts w:ascii="Times New Roman" w:eastAsia="Times New Roman" w:hAnsi="Times New Roman" w:cs="Times New Roman"/>
          <w:sz w:val="28"/>
        </w:rPr>
        <w:t xml:space="preserve"> Ф. 25 легких этюдов. Соч. 17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Лещинская И. Малыш за роялем. - </w:t>
      </w:r>
      <w:proofErr w:type="spellStart"/>
      <w:r>
        <w:rPr>
          <w:rFonts w:ascii="Times New Roman" w:eastAsia="Times New Roman" w:hAnsi="Times New Roman" w:cs="Times New Roman"/>
          <w:sz w:val="28"/>
        </w:rPr>
        <w:t>М.:Кифара</w:t>
      </w:r>
      <w:proofErr w:type="spellEnd"/>
      <w:r>
        <w:rPr>
          <w:rFonts w:ascii="Times New Roman" w:eastAsia="Times New Roman" w:hAnsi="Times New Roman" w:cs="Times New Roman"/>
          <w:sz w:val="28"/>
        </w:rPr>
        <w:t>, 1994</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Лешгорн</w:t>
      </w:r>
      <w:proofErr w:type="spellEnd"/>
      <w:r>
        <w:rPr>
          <w:rFonts w:ascii="Times New Roman" w:eastAsia="Times New Roman" w:hAnsi="Times New Roman" w:cs="Times New Roman"/>
          <w:sz w:val="28"/>
        </w:rPr>
        <w:tab/>
        <w:t>А. Избранные этюды. Соч.65, соч.66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Металлиди</w:t>
      </w:r>
      <w:proofErr w:type="spellEnd"/>
      <w:r>
        <w:rPr>
          <w:rFonts w:ascii="Times New Roman" w:eastAsia="Times New Roman" w:hAnsi="Times New Roman" w:cs="Times New Roman"/>
          <w:sz w:val="28"/>
        </w:rPr>
        <w:t xml:space="preserve"> Ж. «Дом с колокольчиком</w:t>
      </w:r>
      <w:proofErr w:type="gramStart"/>
      <w:r>
        <w:rPr>
          <w:rFonts w:ascii="Times New Roman" w:eastAsia="Times New Roman" w:hAnsi="Times New Roman" w:cs="Times New Roman"/>
          <w:sz w:val="28"/>
        </w:rPr>
        <w:t>».Изд.</w:t>
      </w:r>
      <w:proofErr w:type="gramEnd"/>
      <w:r>
        <w:rPr>
          <w:rFonts w:ascii="Times New Roman" w:eastAsia="Times New Roman" w:hAnsi="Times New Roman" w:cs="Times New Roman"/>
          <w:sz w:val="28"/>
        </w:rPr>
        <w:t xml:space="preserve"> «Композитор», СПб,  1994</w:t>
      </w:r>
    </w:p>
    <w:p w:rsidR="00BF039C" w:rsidRDefault="002712A2">
      <w:pPr>
        <w:tabs>
          <w:tab w:val="left" w:pos="0"/>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«Иду, гляжу по сторонам», ансамбль в 4 руки. Изд. «Композитор», СПб,  1999</w:t>
      </w:r>
    </w:p>
    <w:p w:rsidR="00BF039C" w:rsidRDefault="002712A2">
      <w:pPr>
        <w:tabs>
          <w:tab w:val="left" w:pos="0"/>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Фортепианные циклы для </w:t>
      </w:r>
      <w:proofErr w:type="spellStart"/>
      <w:r>
        <w:rPr>
          <w:rFonts w:ascii="Times New Roman" w:eastAsia="Times New Roman" w:hAnsi="Times New Roman" w:cs="Times New Roman"/>
          <w:sz w:val="28"/>
        </w:rPr>
        <w:t>ДМШ.Изд</w:t>
      </w:r>
      <w:proofErr w:type="spellEnd"/>
      <w:r>
        <w:rPr>
          <w:rFonts w:ascii="Times New Roman" w:eastAsia="Times New Roman" w:hAnsi="Times New Roman" w:cs="Times New Roman"/>
          <w:sz w:val="28"/>
        </w:rPr>
        <w:t>. «Композитор», СПб, 1997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Милич</w:t>
      </w:r>
      <w:proofErr w:type="spellEnd"/>
      <w:r>
        <w:rPr>
          <w:rFonts w:ascii="Times New Roman" w:eastAsia="Times New Roman" w:hAnsi="Times New Roman" w:cs="Times New Roman"/>
          <w:sz w:val="28"/>
        </w:rPr>
        <w:t xml:space="preserve"> Б.</w:t>
      </w:r>
      <w:r>
        <w:rPr>
          <w:rFonts w:ascii="Times New Roman" w:eastAsia="Times New Roman" w:hAnsi="Times New Roman" w:cs="Times New Roman"/>
          <w:sz w:val="28"/>
        </w:rPr>
        <w:tab/>
        <w:t xml:space="preserve">Фортепиано 1,2,3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Кифара, 2006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Милич</w:t>
      </w:r>
      <w:proofErr w:type="spellEnd"/>
      <w:r>
        <w:rPr>
          <w:rFonts w:ascii="Times New Roman" w:eastAsia="Times New Roman" w:hAnsi="Times New Roman" w:cs="Times New Roman"/>
          <w:sz w:val="28"/>
        </w:rPr>
        <w:t xml:space="preserve"> Б.</w:t>
      </w:r>
      <w:r>
        <w:rPr>
          <w:rFonts w:ascii="Times New Roman" w:eastAsia="Times New Roman" w:hAnsi="Times New Roman" w:cs="Times New Roman"/>
          <w:sz w:val="28"/>
        </w:rPr>
        <w:tab/>
        <w:t xml:space="preserve">Фортепиано 4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Кифара, 2001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Милич</w:t>
      </w:r>
      <w:proofErr w:type="spellEnd"/>
      <w:r>
        <w:rPr>
          <w:rFonts w:ascii="Times New Roman" w:eastAsia="Times New Roman" w:hAnsi="Times New Roman" w:cs="Times New Roman"/>
          <w:sz w:val="28"/>
        </w:rPr>
        <w:t xml:space="preserve"> Б.</w:t>
      </w:r>
      <w:r>
        <w:rPr>
          <w:rFonts w:ascii="Times New Roman" w:eastAsia="Times New Roman" w:hAnsi="Times New Roman" w:cs="Times New Roman"/>
          <w:sz w:val="28"/>
        </w:rPr>
        <w:tab/>
        <w:t xml:space="preserve">Фортепиано 6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Кифара, 2002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для детей и взрослых, вып.2: Учебное пособие/ сост. </w:t>
      </w:r>
      <w:proofErr w:type="spellStart"/>
      <w:r>
        <w:rPr>
          <w:rFonts w:ascii="Times New Roman" w:eastAsia="Times New Roman" w:hAnsi="Times New Roman" w:cs="Times New Roman"/>
          <w:sz w:val="28"/>
        </w:rPr>
        <w:t>Барахтин</w:t>
      </w:r>
      <w:proofErr w:type="spellEnd"/>
      <w:r>
        <w:rPr>
          <w:rFonts w:ascii="Times New Roman" w:eastAsia="Times New Roman" w:hAnsi="Times New Roman" w:cs="Times New Roman"/>
          <w:sz w:val="28"/>
        </w:rPr>
        <w:t xml:space="preserve"> Ю.В. – Н: Окарина, 2008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Музыка для детей. Фортепианные пьесы: вып.2, издание 4.Сост. К.С.Сорокина – М.: Современный композитор, 1986</w:t>
      </w:r>
    </w:p>
    <w:p w:rsidR="00BF039C" w:rsidRDefault="002712A2">
      <w:pPr>
        <w:tabs>
          <w:tab w:val="left" w:pos="0"/>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альбом для фортепиано,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1.Составитель А. </w:t>
      </w:r>
      <w:proofErr w:type="spellStart"/>
      <w:r>
        <w:rPr>
          <w:rFonts w:ascii="Times New Roman" w:eastAsia="Times New Roman" w:hAnsi="Times New Roman" w:cs="Times New Roman"/>
          <w:sz w:val="28"/>
        </w:rPr>
        <w:t>Руббах</w:t>
      </w:r>
      <w:proofErr w:type="spellEnd"/>
      <w:r>
        <w:rPr>
          <w:rFonts w:ascii="Times New Roman" w:eastAsia="Times New Roman" w:hAnsi="Times New Roman" w:cs="Times New Roman"/>
          <w:sz w:val="28"/>
        </w:rPr>
        <w:t xml:space="preserve"> – М., 1972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альбом для ф-но, вып.2/ сост. </w:t>
      </w:r>
      <w:proofErr w:type="spellStart"/>
      <w:r>
        <w:rPr>
          <w:rFonts w:ascii="Times New Roman" w:eastAsia="Times New Roman" w:hAnsi="Times New Roman" w:cs="Times New Roman"/>
          <w:sz w:val="28"/>
        </w:rPr>
        <w:t>А.Руббах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В.Малинникова</w:t>
      </w:r>
      <w:proofErr w:type="spellEnd"/>
      <w:r>
        <w:rPr>
          <w:rFonts w:ascii="Times New Roman" w:eastAsia="Times New Roman" w:hAnsi="Times New Roman" w:cs="Times New Roman"/>
          <w:sz w:val="28"/>
        </w:rPr>
        <w:t>–М.: Советский композитор, 1973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 коллекция, 2-3 классы ДМШ. Сборник пьес для ф-</w:t>
      </w:r>
      <w:proofErr w:type="gramStart"/>
      <w:r>
        <w:rPr>
          <w:rFonts w:ascii="Times New Roman" w:eastAsia="Times New Roman" w:hAnsi="Times New Roman" w:cs="Times New Roman"/>
          <w:sz w:val="28"/>
        </w:rPr>
        <w:t>но./</w:t>
      </w:r>
      <w:proofErr w:type="gramEnd"/>
      <w:r>
        <w:rPr>
          <w:rFonts w:ascii="Times New Roman" w:eastAsia="Times New Roman" w:hAnsi="Times New Roman" w:cs="Times New Roman"/>
          <w:sz w:val="28"/>
        </w:rPr>
        <w:t xml:space="preserve">Учебно-метод. пособие. Сост. </w:t>
      </w:r>
      <w:proofErr w:type="spellStart"/>
      <w:r>
        <w:rPr>
          <w:rFonts w:ascii="Times New Roman" w:eastAsia="Times New Roman" w:hAnsi="Times New Roman" w:cs="Times New Roman"/>
          <w:sz w:val="28"/>
        </w:rPr>
        <w:t>Гавриш</w:t>
      </w:r>
      <w:proofErr w:type="spellEnd"/>
      <w:r>
        <w:rPr>
          <w:rFonts w:ascii="Times New Roman" w:eastAsia="Times New Roman" w:hAnsi="Times New Roman" w:cs="Times New Roman"/>
          <w:sz w:val="28"/>
        </w:rPr>
        <w:t xml:space="preserve"> О.Ю., </w:t>
      </w:r>
      <w:proofErr w:type="spellStart"/>
      <w:r>
        <w:rPr>
          <w:rFonts w:ascii="Times New Roman" w:eastAsia="Times New Roman" w:hAnsi="Times New Roman" w:cs="Times New Roman"/>
          <w:sz w:val="28"/>
        </w:rPr>
        <w:t>Барсукова</w:t>
      </w:r>
      <w:proofErr w:type="spellEnd"/>
      <w:r>
        <w:rPr>
          <w:rFonts w:ascii="Times New Roman" w:eastAsia="Times New Roman" w:hAnsi="Times New Roman" w:cs="Times New Roman"/>
          <w:sz w:val="28"/>
        </w:rPr>
        <w:t xml:space="preserve"> С.А. – Ростов н/Д: Феникс, 2008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Музыкальная азбука для самых маленьких: Учебно-метод. </w:t>
      </w:r>
      <w:proofErr w:type="spellStart"/>
      <w:r>
        <w:rPr>
          <w:rFonts w:ascii="Times New Roman" w:eastAsia="Times New Roman" w:hAnsi="Times New Roman" w:cs="Times New Roman"/>
          <w:sz w:val="28"/>
        </w:rPr>
        <w:t>пособие.Сост</w:t>
      </w:r>
      <w:proofErr w:type="spellEnd"/>
      <w:r>
        <w:rPr>
          <w:rFonts w:ascii="Times New Roman" w:eastAsia="Times New Roman" w:hAnsi="Times New Roman" w:cs="Times New Roman"/>
          <w:sz w:val="28"/>
        </w:rPr>
        <w:t>. Н.Н. Горошко. – Ростов н/Д: Феникс, 2007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Орфей. Альбом популярных пьес зарубежных композиторов для ф-но: Сб./ сост. К.Сорокин. – М.: Музыка, 1976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Путешествие в мир музыки: Уч. пособие/сост. </w:t>
      </w:r>
      <w:proofErr w:type="spellStart"/>
      <w:r>
        <w:rPr>
          <w:rFonts w:ascii="Times New Roman" w:eastAsia="Times New Roman" w:hAnsi="Times New Roman" w:cs="Times New Roman"/>
          <w:sz w:val="28"/>
        </w:rPr>
        <w:t>О.В.Бахлацкая</w:t>
      </w:r>
      <w:proofErr w:type="spellEnd"/>
      <w:r>
        <w:rPr>
          <w:rFonts w:ascii="Times New Roman" w:eastAsia="Times New Roman" w:hAnsi="Times New Roman" w:cs="Times New Roman"/>
          <w:sz w:val="28"/>
        </w:rPr>
        <w:t>: М.: Советский композитор, 1990</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Парцхаладзе</w:t>
      </w:r>
      <w:proofErr w:type="spellEnd"/>
      <w:r>
        <w:rPr>
          <w:rFonts w:ascii="Times New Roman" w:eastAsia="Times New Roman" w:hAnsi="Times New Roman" w:cs="Times New Roman"/>
          <w:sz w:val="28"/>
        </w:rPr>
        <w:t xml:space="preserve"> М. </w:t>
      </w:r>
      <w:r>
        <w:rPr>
          <w:rFonts w:ascii="Times New Roman" w:eastAsia="Times New Roman" w:hAnsi="Times New Roman" w:cs="Times New Roman"/>
          <w:sz w:val="28"/>
        </w:rPr>
        <w:tab/>
        <w:t xml:space="preserve">Детский альбом. Учебное пособие. Педагогическая редакция </w:t>
      </w:r>
      <w:proofErr w:type="spellStart"/>
      <w:r>
        <w:rPr>
          <w:rFonts w:ascii="Times New Roman" w:eastAsia="Times New Roman" w:hAnsi="Times New Roman" w:cs="Times New Roman"/>
          <w:sz w:val="28"/>
        </w:rPr>
        <w:t>А.Батаговой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Н.Лукьяновой</w:t>
      </w:r>
      <w:proofErr w:type="spellEnd"/>
      <w:r>
        <w:rPr>
          <w:rFonts w:ascii="Times New Roman" w:eastAsia="Times New Roman" w:hAnsi="Times New Roman" w:cs="Times New Roman"/>
          <w:sz w:val="28"/>
        </w:rPr>
        <w:t>. М.: Советский композитор, 1963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репертуар ДМШ. Итальянская клавирная музыка для фортепиано,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3. Сост. О. </w:t>
      </w:r>
      <w:proofErr w:type="spellStart"/>
      <w:r>
        <w:rPr>
          <w:rFonts w:ascii="Times New Roman" w:eastAsia="Times New Roman" w:hAnsi="Times New Roman" w:cs="Times New Roman"/>
          <w:sz w:val="28"/>
        </w:rPr>
        <w:t>Брыкова</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Парасаднова</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Россик</w:t>
      </w:r>
      <w:proofErr w:type="spellEnd"/>
      <w:r>
        <w:rPr>
          <w:rFonts w:ascii="Times New Roman" w:eastAsia="Times New Roman" w:hAnsi="Times New Roman" w:cs="Times New Roman"/>
          <w:sz w:val="28"/>
        </w:rPr>
        <w:t>. – М., 1973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Пьесы в форме старинных танцев. Сост. М. Соколов. – М., 1972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ДМШ для ф-но. Легкие пьесы зарубежных композиторов/ Сост. Н. Семенова. СПб,1993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репертуар  ДМШ. Этюды для ф-но 5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Ред. </w:t>
      </w:r>
      <w:proofErr w:type="spellStart"/>
      <w:r>
        <w:rPr>
          <w:rFonts w:ascii="Times New Roman" w:eastAsia="Times New Roman" w:hAnsi="Times New Roman" w:cs="Times New Roman"/>
          <w:sz w:val="28"/>
        </w:rPr>
        <w:t>В.Дельновой</w:t>
      </w:r>
      <w:proofErr w:type="spellEnd"/>
      <w:r>
        <w:rPr>
          <w:rFonts w:ascii="Times New Roman" w:eastAsia="Times New Roman" w:hAnsi="Times New Roman" w:cs="Times New Roman"/>
          <w:sz w:val="28"/>
        </w:rPr>
        <w:t>- М.,1974</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Полифонические пьесы. Педагогический репертуар ДМШ 4-5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М.,1974                                                                      </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Пьесы композиторов 20 века для ф-но. Зарубежная музыка/ Ред. Ю. </w:t>
      </w:r>
      <w:proofErr w:type="spellStart"/>
      <w:r>
        <w:rPr>
          <w:rFonts w:ascii="Times New Roman" w:eastAsia="Times New Roman" w:hAnsi="Times New Roman" w:cs="Times New Roman"/>
          <w:sz w:val="28"/>
        </w:rPr>
        <w:t>Холопова</w:t>
      </w:r>
      <w:proofErr w:type="spellEnd"/>
      <w:r>
        <w:rPr>
          <w:rFonts w:ascii="Times New Roman" w:eastAsia="Times New Roman" w:hAnsi="Times New Roman" w:cs="Times New Roman"/>
          <w:sz w:val="28"/>
        </w:rPr>
        <w:t>. - М.,1996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Сборник фортепианных пьес, этюдов и ансамблей, ч. 1. Составитель С. </w:t>
      </w:r>
      <w:proofErr w:type="spellStart"/>
      <w:r>
        <w:rPr>
          <w:rFonts w:ascii="Times New Roman" w:eastAsia="Times New Roman" w:hAnsi="Times New Roman" w:cs="Times New Roman"/>
          <w:sz w:val="28"/>
        </w:rPr>
        <w:t>Ляховицкая</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Баренбойм</w:t>
      </w:r>
      <w:proofErr w:type="spellEnd"/>
      <w:r>
        <w:rPr>
          <w:rFonts w:ascii="Times New Roman" w:eastAsia="Times New Roman" w:hAnsi="Times New Roman" w:cs="Times New Roman"/>
          <w:sz w:val="28"/>
        </w:rPr>
        <w:t>. М., 1962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Свиридов Г. Альбом пьес для детей. Советский композитор, 1973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Старинная клавирная музыка: Сборник/ редакция </w:t>
      </w:r>
      <w:proofErr w:type="spellStart"/>
      <w:r>
        <w:rPr>
          <w:rFonts w:ascii="Times New Roman" w:eastAsia="Times New Roman" w:hAnsi="Times New Roman" w:cs="Times New Roman"/>
          <w:sz w:val="28"/>
        </w:rPr>
        <w:t>Н.Голубовской</w:t>
      </w:r>
      <w:proofErr w:type="spellEnd"/>
      <w:r>
        <w:rPr>
          <w:rFonts w:ascii="Times New Roman" w:eastAsia="Times New Roman" w:hAnsi="Times New Roman" w:cs="Times New Roman"/>
          <w:sz w:val="28"/>
        </w:rPr>
        <w:t xml:space="preserve">, сост. </w:t>
      </w:r>
      <w:proofErr w:type="spellStart"/>
      <w:r>
        <w:rPr>
          <w:rFonts w:ascii="Times New Roman" w:eastAsia="Times New Roman" w:hAnsi="Times New Roman" w:cs="Times New Roman"/>
          <w:sz w:val="28"/>
        </w:rPr>
        <w:t>Ф.Розенблюм</w:t>
      </w:r>
      <w:proofErr w:type="spellEnd"/>
      <w:r>
        <w:rPr>
          <w:rFonts w:ascii="Times New Roman" w:eastAsia="Times New Roman" w:hAnsi="Times New Roman" w:cs="Times New Roman"/>
          <w:sz w:val="28"/>
        </w:rPr>
        <w:t>-М.: Музыка, 1978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Смирнова Т. Фортепиано. Интенсивный </w:t>
      </w:r>
      <w:proofErr w:type="spellStart"/>
      <w:proofErr w:type="gramStart"/>
      <w:r>
        <w:rPr>
          <w:rFonts w:ascii="Times New Roman" w:eastAsia="Times New Roman" w:hAnsi="Times New Roman" w:cs="Times New Roman"/>
          <w:sz w:val="28"/>
        </w:rPr>
        <w:t>курс.Тетради</w:t>
      </w:r>
      <w:proofErr w:type="spellEnd"/>
      <w:proofErr w:type="gramEnd"/>
      <w:r>
        <w:rPr>
          <w:rFonts w:ascii="Times New Roman" w:eastAsia="Times New Roman" w:hAnsi="Times New Roman" w:cs="Times New Roman"/>
          <w:sz w:val="28"/>
        </w:rPr>
        <w:t xml:space="preserve"> 3,6,9,11. "Музыка", 1993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Сонаты, сонатины, рондо, вариации для ф-но 1 ч./ сост. С. </w:t>
      </w:r>
      <w:proofErr w:type="spellStart"/>
      <w:r>
        <w:rPr>
          <w:rFonts w:ascii="Times New Roman" w:eastAsia="Times New Roman" w:hAnsi="Times New Roman" w:cs="Times New Roman"/>
          <w:sz w:val="28"/>
        </w:rPr>
        <w:t>Ляховицкая</w:t>
      </w:r>
      <w:proofErr w:type="spellEnd"/>
      <w:r>
        <w:rPr>
          <w:rFonts w:ascii="Times New Roman" w:eastAsia="Times New Roman" w:hAnsi="Times New Roman" w:cs="Times New Roman"/>
          <w:sz w:val="28"/>
        </w:rPr>
        <w:t>- М., 1961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Таривердиев М.</w:t>
      </w:r>
      <w:r>
        <w:rPr>
          <w:rFonts w:ascii="Times New Roman" w:eastAsia="Times New Roman" w:hAnsi="Times New Roman" w:cs="Times New Roman"/>
          <w:sz w:val="28"/>
        </w:rPr>
        <w:tab/>
        <w:t>«Настроения». 24 простые пьесы для фортепиано. Изд. «Классика XXI век» - М., 2002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Фортепиано 5кл. ДМШ, </w:t>
      </w:r>
      <w:proofErr w:type="spellStart"/>
      <w:proofErr w:type="gramStart"/>
      <w:r>
        <w:rPr>
          <w:rFonts w:ascii="Times New Roman" w:eastAsia="Times New Roman" w:hAnsi="Times New Roman" w:cs="Times New Roman"/>
          <w:sz w:val="28"/>
        </w:rPr>
        <w:t>ч.I</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сост. - редактор </w:t>
      </w:r>
      <w:proofErr w:type="spellStart"/>
      <w:r>
        <w:rPr>
          <w:rFonts w:ascii="Times New Roman" w:eastAsia="Times New Roman" w:hAnsi="Times New Roman" w:cs="Times New Roman"/>
          <w:sz w:val="28"/>
        </w:rPr>
        <w:t>Милич</w:t>
      </w:r>
      <w:proofErr w:type="spellEnd"/>
      <w:r>
        <w:rPr>
          <w:rFonts w:ascii="Times New Roman" w:eastAsia="Times New Roman" w:hAnsi="Times New Roman" w:cs="Times New Roman"/>
          <w:sz w:val="28"/>
        </w:rPr>
        <w:t xml:space="preserve"> Б.Е. Киев: </w:t>
      </w:r>
      <w:proofErr w:type="spellStart"/>
      <w:r>
        <w:rPr>
          <w:rFonts w:ascii="Times New Roman" w:eastAsia="Times New Roman" w:hAnsi="Times New Roman" w:cs="Times New Roman"/>
          <w:sz w:val="28"/>
        </w:rPr>
        <w:t>Музична</w:t>
      </w:r>
      <w:proofErr w:type="spellEnd"/>
      <w:r>
        <w:rPr>
          <w:rFonts w:ascii="Times New Roman" w:eastAsia="Times New Roman" w:hAnsi="Times New Roman" w:cs="Times New Roman"/>
          <w:sz w:val="28"/>
        </w:rPr>
        <w:t xml:space="preserve"> Украина, 1973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Фортепиано 6кл. ДМШ, </w:t>
      </w:r>
      <w:proofErr w:type="spellStart"/>
      <w:r>
        <w:rPr>
          <w:rFonts w:ascii="Times New Roman" w:eastAsia="Times New Roman" w:hAnsi="Times New Roman" w:cs="Times New Roman"/>
          <w:sz w:val="28"/>
        </w:rPr>
        <w:t>ч.II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сост. - редактор </w:t>
      </w:r>
      <w:proofErr w:type="spellStart"/>
      <w:r>
        <w:rPr>
          <w:rFonts w:ascii="Times New Roman" w:eastAsia="Times New Roman" w:hAnsi="Times New Roman" w:cs="Times New Roman"/>
          <w:sz w:val="28"/>
        </w:rPr>
        <w:t>Милич</w:t>
      </w:r>
      <w:proofErr w:type="spellEnd"/>
      <w:r>
        <w:rPr>
          <w:rFonts w:ascii="Times New Roman" w:eastAsia="Times New Roman" w:hAnsi="Times New Roman" w:cs="Times New Roman"/>
          <w:sz w:val="28"/>
        </w:rPr>
        <w:t xml:space="preserve"> Б.Е. Киев: </w:t>
      </w:r>
      <w:proofErr w:type="spellStart"/>
      <w:r>
        <w:rPr>
          <w:rFonts w:ascii="Times New Roman" w:eastAsia="Times New Roman" w:hAnsi="Times New Roman" w:cs="Times New Roman"/>
          <w:sz w:val="28"/>
        </w:rPr>
        <w:t>Музична</w:t>
      </w:r>
      <w:proofErr w:type="spellEnd"/>
      <w:r>
        <w:rPr>
          <w:rFonts w:ascii="Times New Roman" w:eastAsia="Times New Roman" w:hAnsi="Times New Roman" w:cs="Times New Roman"/>
          <w:sz w:val="28"/>
        </w:rPr>
        <w:t xml:space="preserve"> Украина, 1972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Фортепианная игра, 1,2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сост. </w:t>
      </w:r>
      <w:proofErr w:type="spellStart"/>
      <w:r>
        <w:rPr>
          <w:rFonts w:ascii="Times New Roman" w:eastAsia="Times New Roman" w:hAnsi="Times New Roman" w:cs="Times New Roman"/>
          <w:sz w:val="28"/>
        </w:rPr>
        <w:t>В.Натансон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Л.Рощина</w:t>
      </w:r>
      <w:proofErr w:type="spellEnd"/>
      <w:r>
        <w:rPr>
          <w:rFonts w:ascii="Times New Roman" w:eastAsia="Times New Roman" w:hAnsi="Times New Roman" w:cs="Times New Roman"/>
          <w:sz w:val="28"/>
        </w:rPr>
        <w:t>. – М.: Музыка, 1988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Хрестоматия для ф-но ДМШ 5 класс. Пьесы. </w:t>
      </w:r>
      <w:proofErr w:type="spellStart"/>
      <w:r>
        <w:rPr>
          <w:rFonts w:ascii="Times New Roman" w:eastAsia="Times New Roman" w:hAnsi="Times New Roman" w:cs="Times New Roman"/>
          <w:sz w:val="28"/>
        </w:rPr>
        <w:t>Вып</w:t>
      </w:r>
      <w:proofErr w:type="spellEnd"/>
      <w:r>
        <w:rPr>
          <w:rFonts w:ascii="Times New Roman" w:eastAsia="Times New Roman" w:hAnsi="Times New Roman" w:cs="Times New Roman"/>
          <w:sz w:val="28"/>
        </w:rPr>
        <w:t xml:space="preserve"> 1: Учебник./ Сост. </w:t>
      </w:r>
      <w:proofErr w:type="spellStart"/>
      <w:r>
        <w:rPr>
          <w:rFonts w:ascii="Times New Roman" w:eastAsia="Times New Roman" w:hAnsi="Times New Roman" w:cs="Times New Roman"/>
          <w:sz w:val="28"/>
        </w:rPr>
        <w:t>М.Копчевский</w:t>
      </w:r>
      <w:proofErr w:type="spellEnd"/>
      <w:r>
        <w:rPr>
          <w:rFonts w:ascii="Times New Roman" w:eastAsia="Times New Roman" w:hAnsi="Times New Roman" w:cs="Times New Roman"/>
          <w:sz w:val="28"/>
        </w:rPr>
        <w:t>. – М.: Музыка, 1978</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Хрестоматия для ф-но, 3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ДМШ: Учебник/ сост. Н.А.Любомудров, К.С.Сорокин, А.А.Туманян, редактор С.Диденко. – М.: Музыка, 1983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Хрестоматия для ф-но, 1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Учебник /сост. </w:t>
      </w:r>
      <w:proofErr w:type="spellStart"/>
      <w:r>
        <w:rPr>
          <w:rFonts w:ascii="Times New Roman" w:eastAsia="Times New Roman" w:hAnsi="Times New Roman" w:cs="Times New Roman"/>
          <w:sz w:val="28"/>
        </w:rPr>
        <w:t>А.Бакулов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К.Сорокин</w:t>
      </w:r>
      <w:proofErr w:type="spellEnd"/>
      <w:r>
        <w:rPr>
          <w:rFonts w:ascii="Times New Roman" w:eastAsia="Times New Roman" w:hAnsi="Times New Roman" w:cs="Times New Roman"/>
          <w:sz w:val="28"/>
        </w:rPr>
        <w:t>. – М.: Музыка, 1989</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Хрестоматия для ф-но, 2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Учебник /сост. </w:t>
      </w:r>
      <w:proofErr w:type="spellStart"/>
      <w:r>
        <w:rPr>
          <w:rFonts w:ascii="Times New Roman" w:eastAsia="Times New Roman" w:hAnsi="Times New Roman" w:cs="Times New Roman"/>
          <w:sz w:val="28"/>
        </w:rPr>
        <w:t>А.Бакулов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К.Сорокин</w:t>
      </w:r>
      <w:proofErr w:type="spellEnd"/>
      <w:r>
        <w:rPr>
          <w:rFonts w:ascii="Times New Roman" w:eastAsia="Times New Roman" w:hAnsi="Times New Roman" w:cs="Times New Roman"/>
          <w:sz w:val="28"/>
        </w:rPr>
        <w:t>. – М.: Музыка, 1989</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Хромушин</w:t>
      </w:r>
      <w:proofErr w:type="spellEnd"/>
      <w:r>
        <w:rPr>
          <w:rFonts w:ascii="Times New Roman" w:eastAsia="Times New Roman" w:hAnsi="Times New Roman" w:cs="Times New Roman"/>
          <w:sz w:val="28"/>
        </w:rPr>
        <w:t xml:space="preserve"> О. Джазовые композиции в репертуаре ДМШ. Изд. «Северный олень», СПб, 1994</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Чайковский П. </w:t>
      </w:r>
      <w:r>
        <w:rPr>
          <w:rFonts w:ascii="Times New Roman" w:eastAsia="Times New Roman" w:hAnsi="Times New Roman" w:cs="Times New Roman"/>
          <w:sz w:val="28"/>
        </w:rPr>
        <w:tab/>
        <w:t>Детский альбом: Соч.39. – М.: Музыка 2006</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Черни К. Сто пьес для удовольствия и отдыха. Тетр.1,2. Ред.- сост. </w:t>
      </w:r>
      <w:proofErr w:type="spellStart"/>
      <w:r>
        <w:rPr>
          <w:rFonts w:ascii="Times New Roman" w:eastAsia="Times New Roman" w:hAnsi="Times New Roman" w:cs="Times New Roman"/>
          <w:sz w:val="28"/>
        </w:rPr>
        <w:t>А.Бакулов</w:t>
      </w:r>
      <w:proofErr w:type="spellEnd"/>
      <w:r>
        <w:rPr>
          <w:rFonts w:ascii="Times New Roman" w:eastAsia="Times New Roman" w:hAnsi="Times New Roman" w:cs="Times New Roman"/>
          <w:sz w:val="28"/>
        </w:rPr>
        <w:t>, 1992</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Черни К.-</w:t>
      </w:r>
      <w:proofErr w:type="spellStart"/>
      <w:r>
        <w:rPr>
          <w:rFonts w:ascii="Times New Roman" w:eastAsia="Times New Roman" w:hAnsi="Times New Roman" w:cs="Times New Roman"/>
          <w:sz w:val="28"/>
        </w:rPr>
        <w:t>Гермер</w:t>
      </w:r>
      <w:proofErr w:type="spellEnd"/>
      <w:r>
        <w:rPr>
          <w:rFonts w:ascii="Times New Roman" w:eastAsia="Times New Roman" w:hAnsi="Times New Roman" w:cs="Times New Roman"/>
          <w:sz w:val="28"/>
        </w:rPr>
        <w:t xml:space="preserve"> Т. Этюды 1,2 </w:t>
      </w:r>
      <w:proofErr w:type="spellStart"/>
      <w:r>
        <w:rPr>
          <w:rFonts w:ascii="Times New Roman" w:eastAsia="Times New Roman" w:hAnsi="Times New Roman" w:cs="Times New Roman"/>
          <w:sz w:val="28"/>
        </w:rPr>
        <w:t>тетр</w:t>
      </w:r>
      <w:proofErr w:type="spellEnd"/>
      <w:r>
        <w:rPr>
          <w:rFonts w:ascii="Times New Roman" w:eastAsia="Times New Roman" w:hAnsi="Times New Roman" w:cs="Times New Roman"/>
          <w:sz w:val="28"/>
        </w:rPr>
        <w:t>.</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Шитте</w:t>
      </w:r>
      <w:proofErr w:type="spellEnd"/>
      <w:r>
        <w:rPr>
          <w:rFonts w:ascii="Times New Roman" w:eastAsia="Times New Roman" w:hAnsi="Times New Roman" w:cs="Times New Roman"/>
          <w:sz w:val="28"/>
        </w:rPr>
        <w:t xml:space="preserve"> А. 25 маленьких этюдов соч.108, 25 легких этюдов соч.160</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Шуман Р. </w:t>
      </w:r>
      <w:r>
        <w:rPr>
          <w:rFonts w:ascii="Times New Roman" w:eastAsia="Times New Roman" w:hAnsi="Times New Roman" w:cs="Times New Roman"/>
          <w:sz w:val="28"/>
        </w:rPr>
        <w:tab/>
        <w:t>Альбом для юношества: /</w:t>
      </w:r>
      <w:proofErr w:type="spellStart"/>
      <w:r>
        <w:rPr>
          <w:rFonts w:ascii="Times New Roman" w:eastAsia="Times New Roman" w:hAnsi="Times New Roman" w:cs="Times New Roman"/>
          <w:sz w:val="28"/>
        </w:rPr>
        <w:t>М.:Музыка</w:t>
      </w:r>
      <w:proofErr w:type="spellEnd"/>
      <w:r>
        <w:rPr>
          <w:rFonts w:ascii="Times New Roman" w:eastAsia="Times New Roman" w:hAnsi="Times New Roman" w:cs="Times New Roman"/>
          <w:sz w:val="28"/>
        </w:rPr>
        <w:t>, 2011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Школа игры на ф-но: Учебник/ сост. </w:t>
      </w:r>
      <w:proofErr w:type="spellStart"/>
      <w:r>
        <w:rPr>
          <w:rFonts w:ascii="Times New Roman" w:eastAsia="Times New Roman" w:hAnsi="Times New Roman" w:cs="Times New Roman"/>
          <w:sz w:val="28"/>
        </w:rPr>
        <w:t>А.Николаев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В.Натансон</w:t>
      </w:r>
      <w:proofErr w:type="spellEnd"/>
      <w:r>
        <w:rPr>
          <w:rFonts w:ascii="Times New Roman" w:eastAsia="Times New Roman" w:hAnsi="Times New Roman" w:cs="Times New Roman"/>
          <w:sz w:val="28"/>
        </w:rPr>
        <w:t>. – М.: Музыка, 2011</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Юный пианист. Пьесы, этюды, ансамбли для 3-5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w:t>
      </w:r>
      <w:proofErr w:type="spellStart"/>
      <w:r>
        <w:rPr>
          <w:rFonts w:ascii="Times New Roman" w:eastAsia="Times New Roman" w:hAnsi="Times New Roman" w:cs="Times New Roman"/>
          <w:sz w:val="28"/>
        </w:rPr>
        <w:t>вып.II</w:t>
      </w:r>
      <w:proofErr w:type="gramStart"/>
      <w:r>
        <w:rPr>
          <w:rFonts w:ascii="Times New Roman" w:eastAsia="Times New Roman" w:hAnsi="Times New Roman" w:cs="Times New Roman"/>
          <w:sz w:val="28"/>
        </w:rPr>
        <w:t>.:Учеб</w:t>
      </w:r>
      <w:proofErr w:type="spellEnd"/>
      <w:proofErr w:type="gramEnd"/>
      <w:r>
        <w:rPr>
          <w:rFonts w:ascii="Times New Roman" w:eastAsia="Times New Roman" w:hAnsi="Times New Roman" w:cs="Times New Roman"/>
          <w:sz w:val="28"/>
        </w:rPr>
        <w:t xml:space="preserve">. пособие/ сост. и редакция </w:t>
      </w:r>
      <w:proofErr w:type="spellStart"/>
      <w:r>
        <w:rPr>
          <w:rFonts w:ascii="Times New Roman" w:eastAsia="Times New Roman" w:hAnsi="Times New Roman" w:cs="Times New Roman"/>
          <w:sz w:val="28"/>
        </w:rPr>
        <w:t>Л.И.Ройзмана</w:t>
      </w:r>
      <w:proofErr w:type="spellEnd"/>
      <w:r>
        <w:rPr>
          <w:rFonts w:ascii="Times New Roman" w:eastAsia="Times New Roman" w:hAnsi="Times New Roman" w:cs="Times New Roman"/>
          <w:sz w:val="28"/>
        </w:rPr>
        <w:t xml:space="preserve"> и В.А. </w:t>
      </w:r>
      <w:proofErr w:type="spellStart"/>
      <w:r>
        <w:rPr>
          <w:rFonts w:ascii="Times New Roman" w:eastAsia="Times New Roman" w:hAnsi="Times New Roman" w:cs="Times New Roman"/>
          <w:sz w:val="28"/>
        </w:rPr>
        <w:t>Натансона</w:t>
      </w:r>
      <w:proofErr w:type="spellEnd"/>
      <w:r>
        <w:rPr>
          <w:rFonts w:ascii="Times New Roman" w:eastAsia="Times New Roman" w:hAnsi="Times New Roman" w:cs="Times New Roman"/>
          <w:sz w:val="28"/>
        </w:rPr>
        <w:t xml:space="preserve"> – М.: Советский композитор, 1967</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Юный пианист. Пьесы, этюды, ансамбли для 6-7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ДМШ, </w:t>
      </w:r>
      <w:proofErr w:type="spellStart"/>
      <w:r>
        <w:rPr>
          <w:rFonts w:ascii="Times New Roman" w:eastAsia="Times New Roman" w:hAnsi="Times New Roman" w:cs="Times New Roman"/>
          <w:sz w:val="28"/>
        </w:rPr>
        <w:t>вып.II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сост. и редакция </w:t>
      </w:r>
      <w:proofErr w:type="spellStart"/>
      <w:r>
        <w:rPr>
          <w:rFonts w:ascii="Times New Roman" w:eastAsia="Times New Roman" w:hAnsi="Times New Roman" w:cs="Times New Roman"/>
          <w:sz w:val="28"/>
        </w:rPr>
        <w:t>Л.И.Ройзмана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В.А.Натансона</w:t>
      </w:r>
      <w:proofErr w:type="spellEnd"/>
      <w:r>
        <w:rPr>
          <w:rFonts w:ascii="Times New Roman" w:eastAsia="Times New Roman" w:hAnsi="Times New Roman" w:cs="Times New Roman"/>
          <w:sz w:val="28"/>
        </w:rPr>
        <w:t xml:space="preserve"> – М.: Советский композитор, 1973</w:t>
      </w:r>
    </w:p>
    <w:p w:rsidR="00BF039C" w:rsidRDefault="002712A2">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Юному музыканту-пианисту, 5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Хрестоматия для уч-ся ДМШ: Учебно-метод. пособие/</w:t>
      </w:r>
      <w:proofErr w:type="spellStart"/>
      <w:proofErr w:type="gramStart"/>
      <w:r>
        <w:rPr>
          <w:rFonts w:ascii="Times New Roman" w:eastAsia="Times New Roman" w:hAnsi="Times New Roman" w:cs="Times New Roman"/>
          <w:sz w:val="28"/>
        </w:rPr>
        <w:t>сост.Г.Цыганова</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И.Королькова</w:t>
      </w:r>
      <w:proofErr w:type="spellEnd"/>
      <w:r>
        <w:rPr>
          <w:rFonts w:ascii="Times New Roman" w:eastAsia="Times New Roman" w:hAnsi="Times New Roman" w:cs="Times New Roman"/>
          <w:sz w:val="28"/>
        </w:rPr>
        <w:t>, Изд. 3-е.– Ростов- н/Д: Феникс, 2008</w:t>
      </w:r>
    </w:p>
    <w:p w:rsidR="00BF039C" w:rsidRDefault="00BF039C">
      <w:pPr>
        <w:tabs>
          <w:tab w:val="left" w:pos="0"/>
        </w:tabs>
        <w:spacing w:after="0" w:line="360" w:lineRule="auto"/>
        <w:jc w:val="both"/>
        <w:rPr>
          <w:rFonts w:ascii="Times New Roman" w:eastAsia="Times New Roman" w:hAnsi="Times New Roman" w:cs="Times New Roman"/>
          <w:sz w:val="16"/>
        </w:rPr>
      </w:pPr>
    </w:p>
    <w:p w:rsidR="00BF039C" w:rsidRDefault="002712A2">
      <w:pPr>
        <w:numPr>
          <w:ilvl w:val="0"/>
          <w:numId w:val="13"/>
        </w:num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Список рекомендуемой  методической  литературы</w:t>
      </w:r>
    </w:p>
    <w:p w:rsidR="00BF039C" w:rsidRDefault="00BF039C">
      <w:pPr>
        <w:spacing w:after="0" w:line="240" w:lineRule="auto"/>
        <w:ind w:firstLine="709"/>
        <w:rPr>
          <w:rFonts w:ascii="Times New Roman" w:eastAsia="Times New Roman" w:hAnsi="Times New Roman" w:cs="Times New Roman"/>
          <w:sz w:val="28"/>
        </w:rPr>
      </w:pPr>
    </w:p>
    <w:p w:rsidR="00BF039C" w:rsidRDefault="002712A2">
      <w:pPr>
        <w:spacing w:after="0" w:line="360" w:lineRule="auto"/>
        <w:ind w:firstLine="709"/>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1. Алексеев А. Методика обучения игре на ф-но. 3-е изд. Москва, 1978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Асафьев Б. Избранные статьи о музыкальном просвещении и образовании. М.-Л., 1965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Баренбойм</w:t>
      </w:r>
      <w:proofErr w:type="spellEnd"/>
      <w:r>
        <w:rPr>
          <w:rFonts w:ascii="Times New Roman" w:eastAsia="Times New Roman" w:hAnsi="Times New Roman" w:cs="Times New Roman"/>
          <w:sz w:val="28"/>
        </w:rPr>
        <w:t xml:space="preserve"> Л. "Путь к </w:t>
      </w:r>
      <w:proofErr w:type="spellStart"/>
      <w:r>
        <w:rPr>
          <w:rFonts w:ascii="Times New Roman" w:eastAsia="Times New Roman" w:hAnsi="Times New Roman" w:cs="Times New Roman"/>
          <w:sz w:val="28"/>
        </w:rPr>
        <w:t>музицированию</w:t>
      </w:r>
      <w:proofErr w:type="spellEnd"/>
      <w:r>
        <w:rPr>
          <w:rFonts w:ascii="Times New Roman" w:eastAsia="Times New Roman" w:hAnsi="Times New Roman" w:cs="Times New Roman"/>
          <w:sz w:val="28"/>
        </w:rPr>
        <w:t xml:space="preserve">". 2- е изд. Ленинград, 1979 </w:t>
      </w:r>
    </w:p>
    <w:p w:rsidR="00BF039C" w:rsidRDefault="002712A2">
      <w:p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Корто</w:t>
      </w:r>
      <w:proofErr w:type="spellEnd"/>
      <w:r>
        <w:rPr>
          <w:rFonts w:ascii="Times New Roman" w:eastAsia="Times New Roman" w:hAnsi="Times New Roman" w:cs="Times New Roman"/>
          <w:sz w:val="28"/>
        </w:rPr>
        <w:t xml:space="preserve"> А. "О фортепианном искусстве". Москва, 1965 </w:t>
      </w:r>
      <w:r>
        <w:rPr>
          <w:rFonts w:ascii="Times New Roman" w:eastAsia="Times New Roman" w:hAnsi="Times New Roman" w:cs="Times New Roman"/>
          <w:sz w:val="28"/>
        </w:rPr>
        <w:br/>
        <w:t xml:space="preserve">         5. "Выдающиеся пианисты-педагоги о фортепианном исполнительстве", Москва, 1966 </w:t>
      </w:r>
    </w:p>
    <w:p w:rsidR="00BF039C" w:rsidRDefault="002712A2">
      <w:pPr>
        <w:spacing w:after="0" w:line="360" w:lineRule="auto"/>
        <w:ind w:firstLine="709"/>
        <w:jc w:val="both"/>
        <w:rPr>
          <w:rFonts w:ascii="Times New Roman" w:eastAsia="Times New Roman" w:hAnsi="Times New Roman" w:cs="Times New Roman"/>
          <w:i/>
          <w:sz w:val="40"/>
          <w:u w:val="single"/>
        </w:rPr>
      </w:pPr>
      <w:r>
        <w:rPr>
          <w:rFonts w:ascii="Times New Roman" w:eastAsia="Times New Roman" w:hAnsi="Times New Roman" w:cs="Times New Roman"/>
          <w:sz w:val="28"/>
        </w:rPr>
        <w:lastRenderedPageBreak/>
        <w:t xml:space="preserve">6. Гофман И. "Фортепианная игра: Ответы на вопросы о фортепианной игре". Москва, 1961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Коган Г. "Работа пианиста". Москва, 1953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w:t>
      </w:r>
      <w:proofErr w:type="spellStart"/>
      <w:r>
        <w:rPr>
          <w:rFonts w:ascii="Times New Roman" w:eastAsia="Times New Roman" w:hAnsi="Times New Roman" w:cs="Times New Roman"/>
          <w:sz w:val="28"/>
        </w:rPr>
        <w:t>Маккинон</w:t>
      </w:r>
      <w:proofErr w:type="spellEnd"/>
      <w:r>
        <w:rPr>
          <w:rFonts w:ascii="Times New Roman" w:eastAsia="Times New Roman" w:hAnsi="Times New Roman" w:cs="Times New Roman"/>
          <w:sz w:val="28"/>
        </w:rPr>
        <w:t xml:space="preserve"> Л. "Игра наизусть", Ленинград, 1967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spellStart"/>
      <w:r>
        <w:rPr>
          <w:rFonts w:ascii="Times New Roman" w:eastAsia="Times New Roman" w:hAnsi="Times New Roman" w:cs="Times New Roman"/>
          <w:sz w:val="28"/>
        </w:rPr>
        <w:t>Метнер</w:t>
      </w:r>
      <w:proofErr w:type="spellEnd"/>
      <w:r>
        <w:rPr>
          <w:rFonts w:ascii="Times New Roman" w:eastAsia="Times New Roman" w:hAnsi="Times New Roman" w:cs="Times New Roman"/>
          <w:sz w:val="28"/>
        </w:rPr>
        <w:t xml:space="preserve"> Н. "Повседневная работа пианиста и композитора", Москва, 1963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Нейгауз Г. "Об искусстве фортепианной игры", 5 изд. Москва, 1987</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Петрушин В. "Музыкальная психология". Москва, 1997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Смирнова Т. " Беседы о музыкальной педагогике и о многом другом". Москва, 1997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Цыпин Г. "Обучение игре на фортепиано". Москва, 1974 </w:t>
      </w:r>
    </w:p>
    <w:p w:rsidR="00BF039C" w:rsidRDefault="002712A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Шуман Р. "О музыке и о музыкантах". Москва, 1973 </w:t>
      </w:r>
    </w:p>
    <w:p w:rsidR="00BF039C" w:rsidRDefault="002712A2">
      <w:pPr>
        <w:rPr>
          <w:rFonts w:ascii="Calibri" w:eastAsia="Calibri" w:hAnsi="Calibri" w:cs="Calibri"/>
        </w:rPr>
      </w:pPr>
      <w:r>
        <w:rPr>
          <w:rFonts w:ascii="Times New Roman" w:eastAsia="Times New Roman" w:hAnsi="Times New Roman" w:cs="Times New Roman"/>
          <w:sz w:val="28"/>
        </w:rPr>
        <w:t xml:space="preserve">15. Шуман Р. "Жизненные правила для музыканта", Москва, 1959 </w:t>
      </w:r>
    </w:p>
    <w:sectPr w:rsidR="00BF039C" w:rsidSect="00BE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E2B"/>
    <w:multiLevelType w:val="multilevel"/>
    <w:tmpl w:val="75E67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515B2"/>
    <w:multiLevelType w:val="multilevel"/>
    <w:tmpl w:val="0060B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F97B23"/>
    <w:multiLevelType w:val="multilevel"/>
    <w:tmpl w:val="98765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7280F"/>
    <w:multiLevelType w:val="multilevel"/>
    <w:tmpl w:val="19A64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84000"/>
    <w:multiLevelType w:val="multilevel"/>
    <w:tmpl w:val="E3C80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B441F"/>
    <w:multiLevelType w:val="multilevel"/>
    <w:tmpl w:val="24EA6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738E6"/>
    <w:multiLevelType w:val="multilevel"/>
    <w:tmpl w:val="03DA3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877B1C"/>
    <w:multiLevelType w:val="multilevel"/>
    <w:tmpl w:val="59EAB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1C59"/>
    <w:multiLevelType w:val="multilevel"/>
    <w:tmpl w:val="5EC05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C5D4A"/>
    <w:multiLevelType w:val="multilevel"/>
    <w:tmpl w:val="69FC4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6710E"/>
    <w:multiLevelType w:val="multilevel"/>
    <w:tmpl w:val="F8A42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F09A4"/>
    <w:multiLevelType w:val="multilevel"/>
    <w:tmpl w:val="37841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563FEF"/>
    <w:multiLevelType w:val="multilevel"/>
    <w:tmpl w:val="F3F4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2"/>
  </w:num>
  <w:num w:numId="5">
    <w:abstractNumId w:val="10"/>
  </w:num>
  <w:num w:numId="6">
    <w:abstractNumId w:val="12"/>
  </w:num>
  <w:num w:numId="7">
    <w:abstractNumId w:val="9"/>
  </w:num>
  <w:num w:numId="8">
    <w:abstractNumId w:val="4"/>
  </w:num>
  <w:num w:numId="9">
    <w:abstractNumId w:val="7"/>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F039C"/>
    <w:rsid w:val="002303F2"/>
    <w:rsid w:val="002712A2"/>
    <w:rsid w:val="00481EF7"/>
    <w:rsid w:val="006E388D"/>
    <w:rsid w:val="00A178B3"/>
    <w:rsid w:val="00BE7D4B"/>
    <w:rsid w:val="00BF039C"/>
    <w:rsid w:val="00EB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1686"/>
  <w15:docId w15:val="{3FD71A57-0032-4EC9-8332-174297D9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2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Владимировна</cp:lastModifiedBy>
  <cp:revision>5</cp:revision>
  <cp:lastPrinted>2019-03-27T09:26:00Z</cp:lastPrinted>
  <dcterms:created xsi:type="dcterms:W3CDTF">2019-01-10T15:54:00Z</dcterms:created>
  <dcterms:modified xsi:type="dcterms:W3CDTF">2020-09-22T12:01:00Z</dcterms:modified>
</cp:coreProperties>
</file>