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BB" w:rsidRPr="000621C3" w:rsidRDefault="008B64BB" w:rsidP="008B64BB">
      <w:pPr>
        <w:jc w:val="center"/>
        <w:rPr>
          <w:bCs/>
          <w:sz w:val="28"/>
        </w:rPr>
      </w:pPr>
      <w:r w:rsidRPr="000621C3">
        <w:rPr>
          <w:bCs/>
          <w:sz w:val="28"/>
        </w:rPr>
        <w:t>Муниципальное бюджетное образовательное</w:t>
      </w:r>
    </w:p>
    <w:p w:rsidR="008B64BB" w:rsidRPr="000621C3" w:rsidRDefault="008B64BB" w:rsidP="008B64BB">
      <w:pPr>
        <w:jc w:val="center"/>
        <w:rPr>
          <w:bCs/>
          <w:sz w:val="28"/>
        </w:rPr>
      </w:pPr>
      <w:r w:rsidRPr="000621C3">
        <w:rPr>
          <w:bCs/>
          <w:sz w:val="28"/>
        </w:rPr>
        <w:t xml:space="preserve">учреждение дополнительного образования </w:t>
      </w:r>
    </w:p>
    <w:p w:rsidR="008B64BB" w:rsidRPr="000621C3" w:rsidRDefault="008B64BB" w:rsidP="008B64BB">
      <w:pPr>
        <w:jc w:val="center"/>
        <w:rPr>
          <w:bCs/>
          <w:sz w:val="28"/>
        </w:rPr>
      </w:pPr>
      <w:r w:rsidRPr="000621C3">
        <w:rPr>
          <w:bCs/>
          <w:sz w:val="28"/>
        </w:rPr>
        <w:t>«Детская школа искусств №1»</w:t>
      </w:r>
      <w:r w:rsidR="000621C3">
        <w:rPr>
          <w:bCs/>
          <w:sz w:val="28"/>
        </w:rPr>
        <w:t xml:space="preserve"> </w:t>
      </w:r>
      <w:r w:rsidRPr="000621C3">
        <w:rPr>
          <w:bCs/>
          <w:sz w:val="28"/>
        </w:rPr>
        <w:t xml:space="preserve"> г. Липецка</w:t>
      </w:r>
    </w:p>
    <w:p w:rsidR="008B64BB" w:rsidRDefault="008B64BB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0621C3" w:rsidRDefault="000621C3" w:rsidP="008B64BB">
      <w:pPr>
        <w:jc w:val="center"/>
        <w:rPr>
          <w:b/>
          <w:bCs/>
          <w:sz w:val="28"/>
        </w:rPr>
      </w:pPr>
    </w:p>
    <w:p w:rsidR="008B64BB" w:rsidRDefault="008B64BB" w:rsidP="000621C3">
      <w:pPr>
        <w:spacing w:line="276" w:lineRule="auto"/>
        <w:jc w:val="center"/>
        <w:rPr>
          <w:b/>
          <w:color w:val="000000"/>
          <w:sz w:val="36"/>
        </w:rPr>
      </w:pPr>
      <w:r w:rsidRPr="000621C3">
        <w:rPr>
          <w:b/>
          <w:color w:val="000000"/>
          <w:sz w:val="36"/>
        </w:rPr>
        <w:t>ПРОГРАММА</w:t>
      </w:r>
    </w:p>
    <w:p w:rsidR="000621C3" w:rsidRPr="000621C3" w:rsidRDefault="000621C3" w:rsidP="000621C3">
      <w:pPr>
        <w:spacing w:line="276" w:lineRule="auto"/>
        <w:jc w:val="center"/>
        <w:rPr>
          <w:b/>
          <w:color w:val="000000"/>
          <w:sz w:val="36"/>
        </w:rPr>
      </w:pPr>
    </w:p>
    <w:p w:rsidR="008B64BB" w:rsidRPr="000621C3" w:rsidRDefault="008B64BB" w:rsidP="000621C3">
      <w:pPr>
        <w:widowControl w:val="0"/>
        <w:autoSpaceDE w:val="0"/>
        <w:spacing w:line="276" w:lineRule="auto"/>
        <w:jc w:val="center"/>
        <w:rPr>
          <w:b/>
          <w:color w:val="000000"/>
          <w:sz w:val="36"/>
        </w:rPr>
      </w:pPr>
      <w:r w:rsidRPr="000621C3">
        <w:rPr>
          <w:b/>
          <w:color w:val="000000"/>
          <w:sz w:val="36"/>
        </w:rPr>
        <w:t>по учебному предмету</w:t>
      </w:r>
    </w:p>
    <w:p w:rsidR="008B64BB" w:rsidRPr="000621C3" w:rsidRDefault="008B64BB" w:rsidP="008B64BB">
      <w:pPr>
        <w:widowControl w:val="0"/>
        <w:autoSpaceDE w:val="0"/>
        <w:jc w:val="center"/>
        <w:rPr>
          <w:b/>
          <w:bCs/>
          <w:color w:val="000000"/>
          <w:sz w:val="48"/>
        </w:rPr>
      </w:pPr>
      <w:r w:rsidRPr="000621C3">
        <w:rPr>
          <w:b/>
          <w:color w:val="000000"/>
          <w:sz w:val="48"/>
        </w:rPr>
        <w:t xml:space="preserve">«ВОКАЛЬНЫЙ АНСАМБЛЬ»  </w:t>
      </w:r>
    </w:p>
    <w:p w:rsidR="008B64BB" w:rsidRPr="000621C3" w:rsidRDefault="003D003F" w:rsidP="008B64BB">
      <w:pPr>
        <w:autoSpaceDE w:val="0"/>
        <w:jc w:val="center"/>
        <w:rPr>
          <w:b/>
          <w:bCs/>
          <w:color w:val="000000"/>
          <w:sz w:val="48"/>
        </w:rPr>
      </w:pPr>
      <w:r w:rsidRPr="000621C3">
        <w:rPr>
          <w:b/>
          <w:bCs/>
          <w:color w:val="000000"/>
          <w:sz w:val="48"/>
        </w:rPr>
        <w:t>(народное</w:t>
      </w:r>
      <w:r w:rsidR="008B64BB" w:rsidRPr="000621C3">
        <w:rPr>
          <w:b/>
          <w:bCs/>
          <w:color w:val="000000"/>
          <w:sz w:val="48"/>
        </w:rPr>
        <w:t xml:space="preserve"> пение)</w:t>
      </w:r>
    </w:p>
    <w:p w:rsidR="008B64BB" w:rsidRPr="002169A7" w:rsidRDefault="008B64BB" w:rsidP="008B64BB">
      <w:pPr>
        <w:autoSpaceDE w:val="0"/>
        <w:ind w:firstLine="720"/>
        <w:jc w:val="center"/>
        <w:rPr>
          <w:b/>
          <w:bCs/>
          <w:color w:val="000000"/>
          <w:sz w:val="32"/>
        </w:rPr>
      </w:pPr>
    </w:p>
    <w:p w:rsidR="008B64BB" w:rsidRPr="002169A7" w:rsidRDefault="008B64BB" w:rsidP="008B64BB">
      <w:pPr>
        <w:autoSpaceDE w:val="0"/>
        <w:ind w:firstLine="720"/>
        <w:jc w:val="center"/>
        <w:rPr>
          <w:b/>
          <w:bCs/>
          <w:color w:val="000000"/>
          <w:sz w:val="28"/>
        </w:rPr>
      </w:pPr>
    </w:p>
    <w:p w:rsidR="008B64BB" w:rsidRPr="002169A7" w:rsidRDefault="008B64BB" w:rsidP="008B64BB">
      <w:pPr>
        <w:autoSpaceDE w:val="0"/>
        <w:ind w:firstLine="720"/>
        <w:jc w:val="center"/>
        <w:rPr>
          <w:b/>
          <w:bCs/>
          <w:color w:val="000000"/>
          <w:sz w:val="28"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Default="008B64BB" w:rsidP="008B64BB">
      <w:pPr>
        <w:autoSpaceDE w:val="0"/>
        <w:ind w:firstLine="720"/>
        <w:jc w:val="center"/>
        <w:rPr>
          <w:bCs/>
        </w:rPr>
      </w:pPr>
    </w:p>
    <w:p w:rsidR="008B64BB" w:rsidRPr="002169A7" w:rsidRDefault="008B64BB" w:rsidP="008B64BB">
      <w:pPr>
        <w:autoSpaceDE w:val="0"/>
        <w:ind w:firstLine="720"/>
        <w:jc w:val="center"/>
        <w:rPr>
          <w:b/>
          <w:bCs/>
        </w:rPr>
      </w:pPr>
    </w:p>
    <w:p w:rsidR="008B64BB" w:rsidRPr="002169A7" w:rsidRDefault="008B64BB" w:rsidP="008B64BB">
      <w:pPr>
        <w:autoSpaceDE w:val="0"/>
        <w:ind w:firstLine="720"/>
        <w:jc w:val="center"/>
        <w:rPr>
          <w:b/>
          <w:spacing w:val="-2"/>
        </w:rPr>
      </w:pPr>
      <w:r>
        <w:rPr>
          <w:b/>
          <w:bCs/>
        </w:rPr>
        <w:t xml:space="preserve"> </w:t>
      </w:r>
    </w:p>
    <w:p w:rsidR="008B64BB" w:rsidRPr="009019EA" w:rsidRDefault="009019EA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spacing w:val="-2"/>
          <w:sz w:val="28"/>
        </w:rPr>
      </w:pPr>
      <w:bookmarkStart w:id="0" w:name="_GoBack"/>
      <w:r w:rsidRPr="009019EA">
        <w:rPr>
          <w:spacing w:val="-2"/>
          <w:sz w:val="28"/>
        </w:rPr>
        <w:t>Разработчик – Рычагова О.П., преподаватель</w:t>
      </w:r>
    </w:p>
    <w:p w:rsidR="008B64BB" w:rsidRPr="009019EA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spacing w:val="-2"/>
          <w:sz w:val="28"/>
        </w:rPr>
      </w:pPr>
    </w:p>
    <w:bookmarkEnd w:id="0"/>
    <w:p w:rsidR="008B64BB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8B64BB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8B64BB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8B64BB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8B64BB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b/>
          <w:spacing w:val="-2"/>
          <w:sz w:val="28"/>
        </w:rPr>
      </w:pPr>
    </w:p>
    <w:p w:rsidR="008B64BB" w:rsidRPr="000621C3" w:rsidRDefault="000621C3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spacing w:val="-2"/>
          <w:sz w:val="28"/>
        </w:rPr>
      </w:pPr>
      <w:r w:rsidRPr="000621C3">
        <w:rPr>
          <w:spacing w:val="-2"/>
          <w:sz w:val="28"/>
        </w:rPr>
        <w:t>ЛИПЕЦК</w:t>
      </w:r>
    </w:p>
    <w:p w:rsidR="008B64BB" w:rsidRPr="000621C3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spacing w:val="-2"/>
          <w:sz w:val="28"/>
        </w:rPr>
      </w:pPr>
    </w:p>
    <w:p w:rsidR="008B64BB" w:rsidRDefault="008B64BB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spacing w:val="-2"/>
          <w:sz w:val="28"/>
        </w:rPr>
      </w:pPr>
      <w:r w:rsidRPr="000621C3">
        <w:rPr>
          <w:spacing w:val="-2"/>
          <w:sz w:val="28"/>
        </w:rPr>
        <w:t xml:space="preserve"> </w:t>
      </w:r>
      <w:r w:rsidR="009019EA">
        <w:rPr>
          <w:spacing w:val="-2"/>
          <w:sz w:val="28"/>
        </w:rPr>
        <w:t>2020</w:t>
      </w:r>
    </w:p>
    <w:p w:rsidR="000621C3" w:rsidRPr="000621C3" w:rsidRDefault="000621C3" w:rsidP="008B64BB">
      <w:pPr>
        <w:pStyle w:val="Style4"/>
        <w:tabs>
          <w:tab w:val="left" w:pos="955"/>
        </w:tabs>
        <w:spacing w:line="240" w:lineRule="auto"/>
        <w:ind w:firstLine="720"/>
        <w:jc w:val="center"/>
        <w:rPr>
          <w:spacing w:val="-2"/>
          <w:sz w:val="28"/>
        </w:rPr>
      </w:pPr>
    </w:p>
    <w:p w:rsidR="009B7A72" w:rsidRPr="004D6A55" w:rsidRDefault="004D6A55" w:rsidP="004D6A55">
      <w:pPr>
        <w:spacing w:line="276" w:lineRule="auto"/>
        <w:jc w:val="center"/>
        <w:rPr>
          <w:sz w:val="36"/>
          <w:szCs w:val="36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9B7A72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Срок реализации учебного предмета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Сведения о затратах учебного времени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Форма проведения учебных аудиторных занятий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-Цел</w:t>
      </w:r>
      <w:r w:rsidR="002B47C0">
        <w:rPr>
          <w:i/>
          <w:sz w:val="28"/>
          <w:szCs w:val="28"/>
        </w:rPr>
        <w:t>и и задачи учебного предмета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Структура программы учебного предмета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Методы обучения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-Оп</w:t>
      </w:r>
      <w:r w:rsidR="002B47C0">
        <w:rPr>
          <w:i/>
          <w:sz w:val="28"/>
          <w:szCs w:val="28"/>
        </w:rPr>
        <w:t>исание материально-технических условий реализации учебного предмета</w:t>
      </w:r>
    </w:p>
    <w:p w:rsidR="002B47C0" w:rsidRDefault="002B47C0" w:rsidP="00434806">
      <w:pPr>
        <w:spacing w:line="276" w:lineRule="auto"/>
        <w:jc w:val="both"/>
        <w:rPr>
          <w:i/>
          <w:sz w:val="28"/>
          <w:szCs w:val="28"/>
        </w:rPr>
      </w:pP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B7A72">
        <w:rPr>
          <w:b/>
          <w:sz w:val="28"/>
          <w:szCs w:val="28"/>
        </w:rPr>
        <w:t xml:space="preserve">. </w:t>
      </w:r>
      <w:r w:rsidR="002B47C0">
        <w:rPr>
          <w:b/>
          <w:sz w:val="28"/>
          <w:szCs w:val="28"/>
        </w:rPr>
        <w:t xml:space="preserve">Содержание учебного предмета      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Учебно-тематический план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Годовые требования</w:t>
      </w:r>
    </w:p>
    <w:p w:rsidR="009B7A72" w:rsidRDefault="009B7A72" w:rsidP="00434806">
      <w:pPr>
        <w:spacing w:line="276" w:lineRule="auto"/>
        <w:jc w:val="both"/>
        <w:rPr>
          <w:i/>
          <w:sz w:val="28"/>
          <w:szCs w:val="28"/>
        </w:rPr>
      </w:pPr>
    </w:p>
    <w:p w:rsidR="009B7A72" w:rsidRDefault="009B7A72" w:rsidP="0043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B7A72">
        <w:rPr>
          <w:b/>
          <w:sz w:val="28"/>
          <w:szCs w:val="28"/>
        </w:rPr>
        <w:t>.</w:t>
      </w:r>
      <w:r w:rsidR="002B47C0">
        <w:rPr>
          <w:b/>
          <w:sz w:val="28"/>
          <w:szCs w:val="28"/>
        </w:rPr>
        <w:t>Требова</w:t>
      </w:r>
      <w:r>
        <w:rPr>
          <w:b/>
          <w:sz w:val="28"/>
          <w:szCs w:val="28"/>
        </w:rPr>
        <w:t>ния к уровню подготовки учащихся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Требования к уровню подготовки на различных этапах обучения</w:t>
      </w:r>
    </w:p>
    <w:p w:rsidR="002B47C0" w:rsidRPr="00955394" w:rsidRDefault="002B47C0" w:rsidP="00434806">
      <w:pPr>
        <w:spacing w:line="276" w:lineRule="auto"/>
        <w:ind w:left="708"/>
        <w:jc w:val="both"/>
        <w:rPr>
          <w:b/>
          <w:sz w:val="28"/>
          <w:szCs w:val="28"/>
        </w:rPr>
      </w:pPr>
    </w:p>
    <w:p w:rsidR="009B7A72" w:rsidRDefault="009B7A72" w:rsidP="0043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B7A72">
        <w:rPr>
          <w:b/>
          <w:sz w:val="28"/>
          <w:szCs w:val="28"/>
        </w:rPr>
        <w:t>.</w:t>
      </w:r>
      <w:r w:rsidR="002B47C0">
        <w:rPr>
          <w:b/>
          <w:sz w:val="28"/>
          <w:szCs w:val="28"/>
        </w:rPr>
        <w:t>Формы и методы контроля, система оценок</w:t>
      </w:r>
    </w:p>
    <w:p w:rsidR="009B7A72" w:rsidRDefault="009B7A72" w:rsidP="0043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2B47C0">
        <w:rPr>
          <w:b/>
          <w:sz w:val="28"/>
          <w:szCs w:val="28"/>
        </w:rPr>
        <w:t xml:space="preserve"> </w:t>
      </w:r>
      <w:r w:rsidR="002B47C0">
        <w:rPr>
          <w:i/>
          <w:sz w:val="28"/>
          <w:szCs w:val="28"/>
        </w:rPr>
        <w:t>Аттестация: цели, виды, форма, содержание</w:t>
      </w:r>
    </w:p>
    <w:p w:rsidR="002B47C0" w:rsidRPr="009B7A72" w:rsidRDefault="009B7A72" w:rsidP="00434806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Критерии оценки</w:t>
      </w:r>
    </w:p>
    <w:p w:rsidR="002B47C0" w:rsidRDefault="002B47C0" w:rsidP="00434806">
      <w:pPr>
        <w:spacing w:line="276" w:lineRule="auto"/>
        <w:jc w:val="both"/>
        <w:rPr>
          <w:i/>
          <w:sz w:val="28"/>
          <w:szCs w:val="28"/>
        </w:rPr>
      </w:pPr>
    </w:p>
    <w:p w:rsidR="002B47C0" w:rsidRDefault="009B7A72" w:rsidP="0043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B7A72">
        <w:rPr>
          <w:b/>
          <w:sz w:val="28"/>
          <w:szCs w:val="28"/>
        </w:rPr>
        <w:t>.</w:t>
      </w:r>
      <w:r w:rsidR="002B47C0">
        <w:rPr>
          <w:b/>
          <w:sz w:val="28"/>
          <w:szCs w:val="28"/>
        </w:rPr>
        <w:t>Методическое обеспечение учебного процесса</w:t>
      </w:r>
    </w:p>
    <w:p w:rsidR="002B47C0" w:rsidRDefault="002B47C0" w:rsidP="0043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47C0" w:rsidRPr="003D3CB5" w:rsidRDefault="009B7A72" w:rsidP="0043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9B7A72">
        <w:rPr>
          <w:b/>
          <w:sz w:val="28"/>
          <w:szCs w:val="28"/>
        </w:rPr>
        <w:t>.</w:t>
      </w:r>
      <w:r w:rsidR="002B47C0" w:rsidRPr="003D3CB5">
        <w:rPr>
          <w:b/>
          <w:sz w:val="28"/>
          <w:szCs w:val="28"/>
        </w:rPr>
        <w:t xml:space="preserve">Список учебной и методической литературы </w:t>
      </w:r>
    </w:p>
    <w:p w:rsidR="002B47C0" w:rsidRDefault="009B7A72" w:rsidP="00434806">
      <w:pPr>
        <w:spacing w:line="276" w:lineRule="auto"/>
        <w:jc w:val="both"/>
        <w:rPr>
          <w:i/>
          <w:sz w:val="28"/>
          <w:szCs w:val="28"/>
        </w:rPr>
      </w:pPr>
      <w:r w:rsidRPr="0099251E">
        <w:rPr>
          <w:i/>
          <w:sz w:val="28"/>
          <w:szCs w:val="28"/>
        </w:rPr>
        <w:t>-</w:t>
      </w:r>
      <w:r w:rsidR="002B47C0">
        <w:rPr>
          <w:i/>
          <w:sz w:val="28"/>
          <w:szCs w:val="28"/>
        </w:rPr>
        <w:t>Список рекомендуемой методической литературы</w:t>
      </w:r>
    </w:p>
    <w:p w:rsidR="00621937" w:rsidRDefault="00621937" w:rsidP="00434806">
      <w:pPr>
        <w:spacing w:line="276" w:lineRule="auto"/>
        <w:jc w:val="both"/>
        <w:rPr>
          <w:i/>
          <w:sz w:val="28"/>
          <w:szCs w:val="28"/>
        </w:rPr>
      </w:pPr>
      <w:r w:rsidRPr="0099251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Список рекомендуемой  нотной литературы</w:t>
      </w:r>
    </w:p>
    <w:p w:rsidR="002B47C0" w:rsidRDefault="00434806" w:rsidP="0043480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B47C0" w:rsidRDefault="002B47C0" w:rsidP="00434806">
      <w:pPr>
        <w:spacing w:line="276" w:lineRule="auto"/>
        <w:jc w:val="both"/>
        <w:rPr>
          <w:b/>
          <w:sz w:val="28"/>
          <w:szCs w:val="28"/>
        </w:rPr>
      </w:pPr>
    </w:p>
    <w:p w:rsidR="002B47C0" w:rsidRPr="0099251E" w:rsidRDefault="002B47C0" w:rsidP="00434806">
      <w:pPr>
        <w:spacing w:line="276" w:lineRule="auto"/>
        <w:jc w:val="both"/>
        <w:rPr>
          <w:i/>
          <w:sz w:val="28"/>
          <w:szCs w:val="28"/>
        </w:rPr>
      </w:pPr>
    </w:p>
    <w:p w:rsidR="00FA4C98" w:rsidRPr="0099251E" w:rsidRDefault="00FA4C98" w:rsidP="00434806">
      <w:pPr>
        <w:spacing w:line="276" w:lineRule="auto"/>
        <w:jc w:val="both"/>
        <w:rPr>
          <w:i/>
          <w:sz w:val="28"/>
          <w:szCs w:val="28"/>
        </w:rPr>
      </w:pPr>
    </w:p>
    <w:p w:rsidR="00FA4C98" w:rsidRPr="0099251E" w:rsidRDefault="00FA4C98" w:rsidP="00434806">
      <w:pPr>
        <w:spacing w:line="276" w:lineRule="auto"/>
        <w:jc w:val="both"/>
        <w:rPr>
          <w:i/>
          <w:sz w:val="28"/>
          <w:szCs w:val="28"/>
        </w:rPr>
      </w:pPr>
    </w:p>
    <w:p w:rsidR="00FA4C98" w:rsidRPr="0099251E" w:rsidRDefault="00FA4C98" w:rsidP="00434806">
      <w:pPr>
        <w:spacing w:line="276" w:lineRule="auto"/>
        <w:jc w:val="both"/>
        <w:rPr>
          <w:i/>
          <w:sz w:val="28"/>
          <w:szCs w:val="28"/>
        </w:rPr>
      </w:pPr>
    </w:p>
    <w:p w:rsidR="00FA4C98" w:rsidRPr="0099251E" w:rsidRDefault="00FA4C98" w:rsidP="00434806">
      <w:pPr>
        <w:spacing w:line="276" w:lineRule="auto"/>
        <w:jc w:val="both"/>
        <w:rPr>
          <w:i/>
          <w:sz w:val="28"/>
          <w:szCs w:val="28"/>
        </w:rPr>
      </w:pPr>
    </w:p>
    <w:p w:rsidR="00FA4C98" w:rsidRPr="0099251E" w:rsidRDefault="00FA4C98" w:rsidP="002B47C0">
      <w:pPr>
        <w:jc w:val="both"/>
        <w:rPr>
          <w:i/>
          <w:sz w:val="28"/>
          <w:szCs w:val="28"/>
        </w:rPr>
      </w:pPr>
    </w:p>
    <w:p w:rsidR="00FA4C98" w:rsidRPr="0099251E" w:rsidRDefault="00FA4C98" w:rsidP="002B47C0">
      <w:pPr>
        <w:jc w:val="both"/>
        <w:rPr>
          <w:i/>
          <w:sz w:val="28"/>
          <w:szCs w:val="28"/>
        </w:rPr>
      </w:pPr>
    </w:p>
    <w:p w:rsidR="00AF6A3E" w:rsidRDefault="00AF6A3E" w:rsidP="00FA4C98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2B47C0" w:rsidRDefault="00FA4C98" w:rsidP="00FA4C98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  <w:lang w:val="en-US"/>
        </w:rPr>
        <w:t>I</w:t>
      </w:r>
      <w:r w:rsidRPr="00FA4C98">
        <w:rPr>
          <w:b/>
          <w:sz w:val="32"/>
          <w:szCs w:val="32"/>
        </w:rPr>
        <w:t>.</w:t>
      </w:r>
      <w:r w:rsidR="002B47C0">
        <w:rPr>
          <w:b/>
          <w:sz w:val="32"/>
          <w:szCs w:val="32"/>
        </w:rPr>
        <w:t>Пояс</w:t>
      </w:r>
      <w:r w:rsidR="002B47C0" w:rsidRPr="005A5547">
        <w:rPr>
          <w:b/>
          <w:sz w:val="32"/>
          <w:szCs w:val="32"/>
        </w:rPr>
        <w:t>нительная записка</w:t>
      </w:r>
    </w:p>
    <w:p w:rsidR="008523C9" w:rsidRPr="00C601FF" w:rsidRDefault="00FA4C98" w:rsidP="00414F1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8523C9" w:rsidRPr="00C601FF">
        <w:rPr>
          <w:b/>
          <w:i/>
          <w:sz w:val="28"/>
          <w:szCs w:val="28"/>
        </w:rPr>
        <w:t xml:space="preserve">Характеристика учебного предмета, его место и роль в </w:t>
      </w:r>
      <w:r>
        <w:rPr>
          <w:b/>
          <w:i/>
          <w:sz w:val="28"/>
          <w:szCs w:val="28"/>
        </w:rPr>
        <w:t>об</w:t>
      </w:r>
      <w:r w:rsidR="008523C9" w:rsidRPr="00C601FF">
        <w:rPr>
          <w:b/>
          <w:i/>
          <w:sz w:val="28"/>
          <w:szCs w:val="28"/>
        </w:rPr>
        <w:t>разовательном процессе</w:t>
      </w:r>
    </w:p>
    <w:p w:rsidR="008523C9" w:rsidRPr="005A5547" w:rsidRDefault="008523C9" w:rsidP="00414F1B">
      <w:pPr>
        <w:spacing w:line="276" w:lineRule="auto"/>
        <w:ind w:firstLine="72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Программа учебного предмета «</w:t>
      </w:r>
      <w:r w:rsidR="00BC394D">
        <w:rPr>
          <w:sz w:val="28"/>
          <w:szCs w:val="28"/>
        </w:rPr>
        <w:t>Вокальный ансамбль</w:t>
      </w:r>
      <w:r w:rsidRPr="005A5547">
        <w:rPr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sz w:val="28"/>
          <w:szCs w:val="28"/>
        </w:rPr>
        <w:t xml:space="preserve"> (далее по тексту – Рекомендации)</w:t>
      </w:r>
      <w:r w:rsidRPr="005A5547">
        <w:rPr>
          <w:sz w:val="28"/>
          <w:szCs w:val="28"/>
        </w:rPr>
        <w:t xml:space="preserve">, а также с учетом многолетнего педагогического опыта </w:t>
      </w:r>
      <w:r>
        <w:rPr>
          <w:sz w:val="28"/>
          <w:szCs w:val="28"/>
        </w:rPr>
        <w:t>автора</w:t>
      </w:r>
      <w:r w:rsidR="00414F1B">
        <w:rPr>
          <w:sz w:val="28"/>
          <w:szCs w:val="28"/>
        </w:rPr>
        <w:t xml:space="preserve"> программы</w:t>
      </w:r>
      <w:r w:rsidR="00D24672">
        <w:rPr>
          <w:sz w:val="28"/>
          <w:szCs w:val="28"/>
        </w:rPr>
        <w:t>.</w:t>
      </w:r>
    </w:p>
    <w:p w:rsidR="008523C9" w:rsidRDefault="00D24672" w:rsidP="00414F1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8523C9">
        <w:rPr>
          <w:sz w:val="28"/>
          <w:szCs w:val="28"/>
        </w:rPr>
        <w:t>анная программа основывается на традициях музыкального воспитания, сложившихся в России, а также учитывает социальный заказ общества и участников образ</w:t>
      </w:r>
      <w:r>
        <w:rPr>
          <w:sz w:val="28"/>
          <w:szCs w:val="28"/>
        </w:rPr>
        <w:t>овательного процесса, связанный</w:t>
      </w:r>
      <w:r w:rsidR="008523C9">
        <w:rPr>
          <w:sz w:val="28"/>
          <w:szCs w:val="28"/>
        </w:rPr>
        <w:t xml:space="preserve"> с формированием комплекса знаний</w:t>
      </w:r>
      <w:r>
        <w:rPr>
          <w:sz w:val="28"/>
          <w:szCs w:val="28"/>
        </w:rPr>
        <w:t>, у</w:t>
      </w:r>
      <w:r w:rsidR="008523C9">
        <w:rPr>
          <w:sz w:val="28"/>
          <w:szCs w:val="28"/>
        </w:rPr>
        <w:t>мений</w:t>
      </w:r>
      <w:r>
        <w:rPr>
          <w:sz w:val="28"/>
          <w:szCs w:val="28"/>
        </w:rPr>
        <w:t xml:space="preserve"> и</w:t>
      </w:r>
      <w:r w:rsidR="008523C9">
        <w:rPr>
          <w:sz w:val="28"/>
          <w:szCs w:val="28"/>
        </w:rPr>
        <w:t xml:space="preserve"> навыков вокального исполнительства. Особое внимание формированию навыков народного пения будет способствовать дальнейшему обращению выпускника школы к обучению. Также программа учитывает положения Рекомендаций о </w:t>
      </w:r>
      <w:r w:rsidR="008523C9" w:rsidRPr="00823796">
        <w:rPr>
          <w:sz w:val="28"/>
          <w:szCs w:val="28"/>
        </w:rPr>
        <w:t>принципе вариативности для различных возрастных категорий детей и молодежи</w:t>
      </w:r>
      <w:r w:rsidR="008523C9">
        <w:rPr>
          <w:sz w:val="28"/>
          <w:szCs w:val="28"/>
        </w:rPr>
        <w:t>,</w:t>
      </w:r>
      <w:r w:rsidR="008523C9" w:rsidRPr="00823796">
        <w:rPr>
          <w:sz w:val="28"/>
          <w:szCs w:val="28"/>
        </w:rPr>
        <w:t xml:space="preserve"> обеспеч</w:t>
      </w:r>
      <w:r w:rsidR="008523C9">
        <w:rPr>
          <w:sz w:val="28"/>
          <w:szCs w:val="28"/>
        </w:rPr>
        <w:t>ении</w:t>
      </w:r>
      <w:r w:rsidR="008523C9" w:rsidRPr="00823796">
        <w:rPr>
          <w:sz w:val="28"/>
          <w:szCs w:val="28"/>
        </w:rPr>
        <w:t xml:space="preserve"> развити</w:t>
      </w:r>
      <w:r w:rsidR="008523C9">
        <w:rPr>
          <w:sz w:val="28"/>
          <w:szCs w:val="28"/>
        </w:rPr>
        <w:t>я</w:t>
      </w:r>
      <w:r w:rsidR="008523C9" w:rsidRPr="00823796">
        <w:rPr>
          <w:sz w:val="28"/>
          <w:szCs w:val="28"/>
        </w:rPr>
        <w:t xml:space="preserve"> творческих способностей подра</w:t>
      </w:r>
      <w:r w:rsidR="008523C9">
        <w:rPr>
          <w:sz w:val="28"/>
          <w:szCs w:val="28"/>
        </w:rPr>
        <w:t>стающего поколения, формировании</w:t>
      </w:r>
      <w:r w:rsidR="008523C9" w:rsidRPr="00823796">
        <w:rPr>
          <w:sz w:val="28"/>
          <w:szCs w:val="28"/>
        </w:rPr>
        <w:t xml:space="preserve"> устойчивого интереса к творческой деятельности. </w:t>
      </w:r>
    </w:p>
    <w:p w:rsidR="004B7924" w:rsidRDefault="00D24672" w:rsidP="00414F1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F1B">
        <w:rPr>
          <w:sz w:val="28"/>
          <w:szCs w:val="28"/>
        </w:rPr>
        <w:t>Учебный предмет</w:t>
      </w:r>
      <w:r w:rsidR="00210775" w:rsidRPr="00210775">
        <w:rPr>
          <w:sz w:val="28"/>
          <w:szCs w:val="28"/>
        </w:rPr>
        <w:t xml:space="preserve"> «Вокальный ансамбль» </w:t>
      </w:r>
      <w:r w:rsidR="00414F1B">
        <w:rPr>
          <w:sz w:val="28"/>
          <w:szCs w:val="28"/>
        </w:rPr>
        <w:t xml:space="preserve"> расширяет спектр</w:t>
      </w:r>
      <w:r w:rsidR="00210775" w:rsidRPr="00210775">
        <w:rPr>
          <w:sz w:val="28"/>
          <w:szCs w:val="28"/>
        </w:rPr>
        <w:t xml:space="preserve"> вокально-исполнительских умений и навыков, способствующих комплексной подготовке  учащихся к вокальной деятельности. Предлагаемые в программе формы ансамблевой работы дают возможность подобрать оптимальное направление учебно-образовательного процесса для каждого учащегося. Формы работы над музыкально-театральными постановками и, особенно формы работы в направлении вокально-инструментального ансамбля требуют сотрудничества преподавателей разных дисциплин. Данный вид деятельности способствует не только расширению спектра направлений обучения учащегося вокального отделения, но и дает возможность учащимся других отделений (народного, духового и др.) осваивать новые знания, умения и навыки. </w:t>
      </w:r>
    </w:p>
    <w:p w:rsidR="004B7924" w:rsidRDefault="004B7924" w:rsidP="00414F1B">
      <w:pPr>
        <w:spacing w:line="276" w:lineRule="auto"/>
        <w:ind w:firstLine="720"/>
        <w:jc w:val="both"/>
        <w:rPr>
          <w:sz w:val="28"/>
          <w:szCs w:val="28"/>
        </w:rPr>
      </w:pPr>
    </w:p>
    <w:p w:rsidR="004B7924" w:rsidRPr="004B7924" w:rsidRDefault="004B7924" w:rsidP="004B7924">
      <w:pPr>
        <w:spacing w:line="276" w:lineRule="auto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B7924">
        <w:rPr>
          <w:b/>
          <w:i/>
          <w:sz w:val="28"/>
          <w:szCs w:val="28"/>
        </w:rPr>
        <w:t>2.Срок реализации учебного предмета</w:t>
      </w:r>
    </w:p>
    <w:p w:rsidR="004B7924" w:rsidRPr="004B7924" w:rsidRDefault="004B7924" w:rsidP="00D24672">
      <w:pPr>
        <w:pStyle w:val="Style4"/>
        <w:widowControl/>
        <w:tabs>
          <w:tab w:val="left" w:pos="709"/>
        </w:tabs>
        <w:spacing w:line="276" w:lineRule="auto"/>
        <w:ind w:firstLine="737"/>
        <w:rPr>
          <w:sz w:val="28"/>
          <w:szCs w:val="28"/>
        </w:rPr>
      </w:pPr>
      <w:r w:rsidRPr="004B7924">
        <w:rPr>
          <w:rStyle w:val="FontStyle14"/>
          <w:rFonts w:ascii="Times New Roman" w:hAnsi="Times New Roman" w:cs="Times New Roman"/>
          <w:sz w:val="28"/>
          <w:szCs w:val="28"/>
        </w:rPr>
        <w:t xml:space="preserve">Программа учебного предмета «Вокальный ансамбль» рассчитана на 2 учебных года (2-3 классы). Учебным планом для дисциплины  «Вокальный ансамбль» предусмотрены занятия 0.5 </w:t>
      </w:r>
      <w:r w:rsidRPr="004B7924">
        <w:rPr>
          <w:rStyle w:val="FontStyle12"/>
          <w:rFonts w:ascii="Times New Roman" w:eastAsiaTheme="minorEastAsia" w:hAnsi="Times New Roman" w:cs="Times New Roman"/>
          <w:sz w:val="28"/>
          <w:szCs w:val="28"/>
        </w:rPr>
        <w:t xml:space="preserve">часа </w:t>
      </w:r>
      <w:r w:rsidRPr="004B7924">
        <w:rPr>
          <w:rStyle w:val="FontStyle14"/>
          <w:rFonts w:ascii="Times New Roman" w:hAnsi="Times New Roman" w:cs="Times New Roman"/>
          <w:sz w:val="28"/>
          <w:szCs w:val="28"/>
        </w:rPr>
        <w:t xml:space="preserve">в неделю. </w:t>
      </w:r>
      <w:r w:rsidR="00D2467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4B7924" w:rsidRPr="004B7924" w:rsidRDefault="004B7924" w:rsidP="004B7924">
      <w:pPr>
        <w:spacing w:line="276" w:lineRule="auto"/>
        <w:jc w:val="both"/>
        <w:rPr>
          <w:b/>
          <w:i/>
          <w:sz w:val="28"/>
          <w:szCs w:val="28"/>
        </w:rPr>
      </w:pPr>
      <w:r w:rsidRPr="004B7924">
        <w:rPr>
          <w:b/>
          <w:i/>
          <w:sz w:val="28"/>
          <w:szCs w:val="28"/>
        </w:rPr>
        <w:lastRenderedPageBreak/>
        <w:t>3.Объем учебного времени, предусмотренный учебным планом образовательной организации на реализацию учебного предмета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260"/>
      </w:tblGrid>
      <w:tr w:rsidR="004B7924" w:rsidRPr="004B7924" w:rsidTr="0053500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4" w:rsidRPr="004B7924" w:rsidRDefault="004B7924" w:rsidP="004B792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B7924">
              <w:rPr>
                <w:sz w:val="28"/>
                <w:szCs w:val="28"/>
              </w:rPr>
              <w:t>Срок обучения/классы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4" w:rsidRPr="004B7924" w:rsidRDefault="004B7924" w:rsidP="004B792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2-3 классы</w:t>
            </w:r>
          </w:p>
        </w:tc>
      </w:tr>
      <w:tr w:rsidR="004B7924" w:rsidRPr="004B7924" w:rsidTr="00535004">
        <w:tc>
          <w:tcPr>
            <w:tcW w:w="6096" w:type="dxa"/>
          </w:tcPr>
          <w:p w:rsidR="004B7924" w:rsidRPr="004B7924" w:rsidRDefault="004B7924" w:rsidP="004B7924">
            <w:pPr>
              <w:spacing w:line="276" w:lineRule="auto"/>
              <w:ind w:left="176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sz w:val="28"/>
                <w:szCs w:val="28"/>
              </w:rPr>
              <w:t>Максимальная учебная нагрузка  (в часах)</w:t>
            </w:r>
          </w:p>
        </w:tc>
        <w:tc>
          <w:tcPr>
            <w:tcW w:w="3260" w:type="dxa"/>
          </w:tcPr>
          <w:p w:rsidR="004B7924" w:rsidRPr="004B7924" w:rsidRDefault="004B7924" w:rsidP="004B792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70</w:t>
            </w:r>
          </w:p>
        </w:tc>
      </w:tr>
      <w:tr w:rsidR="004B7924" w:rsidRPr="004B7924" w:rsidTr="00535004">
        <w:tc>
          <w:tcPr>
            <w:tcW w:w="6096" w:type="dxa"/>
          </w:tcPr>
          <w:p w:rsidR="004B7924" w:rsidRPr="004B7924" w:rsidRDefault="004B7924" w:rsidP="004B7924">
            <w:pPr>
              <w:spacing w:line="276" w:lineRule="auto"/>
              <w:ind w:left="176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Количество часов</w:t>
            </w:r>
            <w:r w:rsidRPr="004B79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260" w:type="dxa"/>
          </w:tcPr>
          <w:p w:rsidR="004B7924" w:rsidRPr="004B7924" w:rsidRDefault="004B7924" w:rsidP="004B792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35</w:t>
            </w:r>
          </w:p>
        </w:tc>
      </w:tr>
      <w:tr w:rsidR="004B7924" w:rsidRPr="004B7924" w:rsidTr="00535004">
        <w:tc>
          <w:tcPr>
            <w:tcW w:w="6096" w:type="dxa"/>
          </w:tcPr>
          <w:p w:rsidR="004B7924" w:rsidRPr="004B7924" w:rsidRDefault="004B7924" w:rsidP="004B7924">
            <w:pPr>
              <w:spacing w:line="276" w:lineRule="auto"/>
              <w:ind w:left="176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260" w:type="dxa"/>
          </w:tcPr>
          <w:p w:rsidR="004B7924" w:rsidRPr="004B7924" w:rsidRDefault="004B7924" w:rsidP="004B792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35</w:t>
            </w:r>
          </w:p>
        </w:tc>
      </w:tr>
    </w:tbl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Общая трудоемкость учебного предмета  «Вокальный ансамбль» при 3-летнем сроке обучения составляет 70 часов</w:t>
      </w:r>
      <w:r w:rsidR="00DC696F">
        <w:rPr>
          <w:sz w:val="28"/>
          <w:szCs w:val="28"/>
        </w:rPr>
        <w:t>.</w:t>
      </w: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Из них: аудиторные занятия — 35  часов,  самостоятельная работа — 35 часов.</w:t>
      </w:r>
    </w:p>
    <w:p w:rsidR="004B7924" w:rsidRPr="004B7924" w:rsidRDefault="004B7924" w:rsidP="004B792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B7924">
        <w:rPr>
          <w:sz w:val="28"/>
          <w:szCs w:val="28"/>
        </w:rPr>
        <w:t>Рекомендуемая недельная нагрузка в часах:</w:t>
      </w:r>
    </w:p>
    <w:p w:rsidR="004B7924" w:rsidRPr="004B7924" w:rsidRDefault="004B7924" w:rsidP="004B7924">
      <w:pPr>
        <w:spacing w:line="276" w:lineRule="auto"/>
        <w:ind w:firstLine="851"/>
        <w:jc w:val="both"/>
        <w:rPr>
          <w:sz w:val="28"/>
          <w:szCs w:val="28"/>
        </w:rPr>
      </w:pPr>
      <w:r w:rsidRPr="004B7924">
        <w:rPr>
          <w:i/>
          <w:sz w:val="28"/>
          <w:szCs w:val="28"/>
        </w:rPr>
        <w:t>Аудиторные занятия</w:t>
      </w:r>
      <w:r w:rsidRPr="004B7924">
        <w:rPr>
          <w:sz w:val="28"/>
          <w:szCs w:val="28"/>
        </w:rPr>
        <w:t>:</w:t>
      </w:r>
    </w:p>
    <w:p w:rsidR="004B7924" w:rsidRPr="004B7924" w:rsidRDefault="004B7924" w:rsidP="004B7924">
      <w:pPr>
        <w:pStyle w:val="af6"/>
        <w:numPr>
          <w:ilvl w:val="0"/>
          <w:numId w:val="16"/>
        </w:numPr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4B7924">
        <w:rPr>
          <w:rFonts w:ascii="Times New Roman" w:hAnsi="Times New Roman"/>
          <w:sz w:val="28"/>
          <w:szCs w:val="28"/>
        </w:rPr>
        <w:t>2 - 3 классы   – по 0.5 часа в неделю.</w:t>
      </w:r>
    </w:p>
    <w:p w:rsidR="004B7924" w:rsidRPr="004B7924" w:rsidRDefault="004B7924" w:rsidP="004B7924">
      <w:pPr>
        <w:spacing w:line="276" w:lineRule="auto"/>
        <w:ind w:firstLine="851"/>
        <w:jc w:val="both"/>
        <w:rPr>
          <w:sz w:val="28"/>
          <w:szCs w:val="28"/>
        </w:rPr>
      </w:pPr>
      <w:r w:rsidRPr="004B7924">
        <w:rPr>
          <w:i/>
          <w:sz w:val="28"/>
          <w:szCs w:val="28"/>
        </w:rPr>
        <w:t>Самостоятельная работа (внеаудиторная нагрузка):</w:t>
      </w:r>
    </w:p>
    <w:p w:rsidR="004B7924" w:rsidRPr="004B7924" w:rsidRDefault="004B7924" w:rsidP="004B7924">
      <w:pPr>
        <w:pStyle w:val="af6"/>
        <w:numPr>
          <w:ilvl w:val="0"/>
          <w:numId w:val="17"/>
        </w:numPr>
        <w:suppressAutoHyphens/>
        <w:autoSpaceDE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7924">
        <w:rPr>
          <w:rFonts w:ascii="Times New Roman" w:hAnsi="Times New Roman"/>
          <w:sz w:val="28"/>
          <w:szCs w:val="28"/>
        </w:rPr>
        <w:t>2 -3 классы   –  по 0.5 часа в неделю.</w:t>
      </w:r>
    </w:p>
    <w:p w:rsid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Продолжительность учебны</w:t>
      </w:r>
      <w:r>
        <w:rPr>
          <w:sz w:val="28"/>
          <w:szCs w:val="28"/>
        </w:rPr>
        <w:t>х занятий  составляет 35 недель.</w:t>
      </w: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b/>
          <w:i/>
          <w:sz w:val="28"/>
          <w:szCs w:val="28"/>
        </w:rPr>
        <w:t>4.Сведения о затратах учебного времени</w:t>
      </w:r>
      <w:r w:rsidRPr="004B7924">
        <w:rPr>
          <w:sz w:val="28"/>
          <w:szCs w:val="28"/>
        </w:rPr>
        <w:t xml:space="preserve"> по предмету « Вокальный ансамбль»: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4"/>
      </w:tblGrid>
      <w:tr w:rsidR="004B7924" w:rsidRPr="004B7924" w:rsidTr="00535004">
        <w:tc>
          <w:tcPr>
            <w:tcW w:w="9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Распределение по годам обучения</w:t>
            </w:r>
          </w:p>
        </w:tc>
      </w:tr>
      <w:tr w:rsidR="004B7924" w:rsidRPr="004B7924" w:rsidTr="00535004">
        <w:tc>
          <w:tcPr>
            <w:tcW w:w="5954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Вид учебной работы, нагрузки</w:t>
            </w:r>
          </w:p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2</w:t>
            </w:r>
          </w:p>
        </w:tc>
      </w:tr>
      <w:tr w:rsidR="004B7924" w:rsidRPr="004B7924" w:rsidTr="00535004">
        <w:tc>
          <w:tcPr>
            <w:tcW w:w="5954" w:type="dxa"/>
            <w:vMerge/>
            <w:tcBorders>
              <w:top w:val="nil"/>
            </w:tcBorders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3</w:t>
            </w:r>
          </w:p>
        </w:tc>
      </w:tr>
      <w:tr w:rsidR="004B7924" w:rsidRPr="004B7924" w:rsidTr="00535004">
        <w:tc>
          <w:tcPr>
            <w:tcW w:w="5954" w:type="dxa"/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Продолжительность учебных занятий в неделях</w:t>
            </w:r>
          </w:p>
        </w:tc>
        <w:tc>
          <w:tcPr>
            <w:tcW w:w="1701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704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35</w:t>
            </w:r>
          </w:p>
        </w:tc>
      </w:tr>
      <w:tr w:rsidR="004B7924" w:rsidRPr="004B7924" w:rsidTr="00535004">
        <w:tc>
          <w:tcPr>
            <w:tcW w:w="5954" w:type="dxa"/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701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04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0,5</w:t>
            </w:r>
          </w:p>
        </w:tc>
      </w:tr>
      <w:tr w:rsidR="004B7924" w:rsidRPr="004B7924" w:rsidTr="00535004">
        <w:trPr>
          <w:trHeight w:val="722"/>
        </w:trPr>
        <w:tc>
          <w:tcPr>
            <w:tcW w:w="5954" w:type="dxa"/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Общее максимальное количество часов  по годам (аудиторные)</w:t>
            </w:r>
          </w:p>
        </w:tc>
        <w:tc>
          <w:tcPr>
            <w:tcW w:w="1701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704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17,5</w:t>
            </w:r>
          </w:p>
        </w:tc>
      </w:tr>
      <w:tr w:rsidR="004B7924" w:rsidRPr="004B7924" w:rsidTr="00535004">
        <w:trPr>
          <w:trHeight w:val="677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4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B7924" w:rsidRPr="004B7924" w:rsidRDefault="004B7924" w:rsidP="0013018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35</w:t>
            </w:r>
          </w:p>
        </w:tc>
      </w:tr>
      <w:tr w:rsidR="004B7924" w:rsidRPr="004B7924" w:rsidTr="00535004">
        <w:trPr>
          <w:trHeight w:val="710"/>
        </w:trPr>
        <w:tc>
          <w:tcPr>
            <w:tcW w:w="5954" w:type="dxa"/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Количество часов на  самостоятельную работу (в неделю)</w:t>
            </w:r>
          </w:p>
        </w:tc>
        <w:tc>
          <w:tcPr>
            <w:tcW w:w="1701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704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0,5</w:t>
            </w:r>
          </w:p>
        </w:tc>
      </w:tr>
      <w:tr w:rsidR="004B7924" w:rsidRPr="004B7924" w:rsidTr="00535004">
        <w:trPr>
          <w:trHeight w:val="710"/>
        </w:trPr>
        <w:tc>
          <w:tcPr>
            <w:tcW w:w="5954" w:type="dxa"/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Общее количество часов на  самостоятельную работу</w:t>
            </w:r>
          </w:p>
        </w:tc>
        <w:tc>
          <w:tcPr>
            <w:tcW w:w="1701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704" w:type="dxa"/>
            <w:shd w:val="clear" w:color="auto" w:fill="auto"/>
          </w:tcPr>
          <w:p w:rsidR="004B7924" w:rsidRPr="004B7924" w:rsidRDefault="004B7924" w:rsidP="00DC696F">
            <w:pPr>
              <w:pStyle w:val="ac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17,5</w:t>
            </w:r>
          </w:p>
        </w:tc>
      </w:tr>
      <w:tr w:rsidR="004B7924" w:rsidRPr="004B7924" w:rsidTr="00535004">
        <w:tc>
          <w:tcPr>
            <w:tcW w:w="5954" w:type="dxa"/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lastRenderedPageBreak/>
              <w:t>Общее количество часов на  самостоятельную работу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4B7924" w:rsidRPr="004B7924" w:rsidRDefault="004B7924" w:rsidP="0013018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35</w:t>
            </w:r>
          </w:p>
        </w:tc>
      </w:tr>
      <w:tr w:rsidR="004B7924" w:rsidRPr="004B7924" w:rsidTr="00535004">
        <w:tc>
          <w:tcPr>
            <w:tcW w:w="5954" w:type="dxa"/>
            <w:shd w:val="clear" w:color="auto" w:fill="auto"/>
          </w:tcPr>
          <w:p w:rsidR="004B7924" w:rsidRPr="004B7924" w:rsidRDefault="004B7924" w:rsidP="004B7924">
            <w:pPr>
              <w:pStyle w:val="ac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Общее максимальное количество часов  на весь период обучения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4B7924" w:rsidRPr="004B7924" w:rsidRDefault="004B7924" w:rsidP="0013018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7924">
              <w:rPr>
                <w:bCs/>
                <w:sz w:val="28"/>
                <w:szCs w:val="28"/>
              </w:rPr>
              <w:t>70</w:t>
            </w:r>
          </w:p>
        </w:tc>
      </w:tr>
    </w:tbl>
    <w:p w:rsidR="004B7924" w:rsidRPr="004B7924" w:rsidRDefault="004B7924" w:rsidP="004B7924">
      <w:pPr>
        <w:spacing w:line="276" w:lineRule="auto"/>
        <w:jc w:val="both"/>
        <w:rPr>
          <w:b/>
          <w:i/>
          <w:sz w:val="28"/>
          <w:szCs w:val="28"/>
        </w:rPr>
      </w:pPr>
    </w:p>
    <w:p w:rsidR="004B7924" w:rsidRPr="004B7924" w:rsidRDefault="004B7924" w:rsidP="004B7924">
      <w:pPr>
        <w:spacing w:line="276" w:lineRule="auto"/>
        <w:jc w:val="both"/>
        <w:rPr>
          <w:color w:val="000000"/>
          <w:sz w:val="28"/>
          <w:szCs w:val="28"/>
        </w:rPr>
      </w:pPr>
      <w:r w:rsidRPr="004B7924">
        <w:rPr>
          <w:b/>
          <w:i/>
          <w:sz w:val="28"/>
          <w:szCs w:val="28"/>
        </w:rPr>
        <w:t>5.Форма проведения учебных занятий</w:t>
      </w:r>
      <w:r w:rsidRPr="004B7924">
        <w:rPr>
          <w:sz w:val="28"/>
          <w:szCs w:val="28"/>
        </w:rPr>
        <w:t xml:space="preserve">   </w:t>
      </w:r>
    </w:p>
    <w:p w:rsidR="004B7924" w:rsidRPr="004B7924" w:rsidRDefault="004B7924" w:rsidP="004B7924">
      <w:pPr>
        <w:spacing w:line="276" w:lineRule="auto"/>
        <w:jc w:val="both"/>
        <w:rPr>
          <w:color w:val="000000"/>
          <w:sz w:val="28"/>
          <w:szCs w:val="28"/>
        </w:rPr>
      </w:pPr>
      <w:r w:rsidRPr="004B7924">
        <w:rPr>
          <w:color w:val="000000"/>
          <w:sz w:val="28"/>
          <w:szCs w:val="28"/>
        </w:rPr>
        <w:t xml:space="preserve">Дисциплина представляет собой процесс совместной вокально-исполнительской деятельности, состоящий из множества технологических компонентов в индивидуально-групповой форме обучения. </w:t>
      </w:r>
    </w:p>
    <w:p w:rsidR="004B7924" w:rsidRPr="004B7924" w:rsidRDefault="004B7924" w:rsidP="004B7924">
      <w:pPr>
        <w:spacing w:line="276" w:lineRule="auto"/>
        <w:jc w:val="both"/>
        <w:rPr>
          <w:color w:val="000000"/>
          <w:sz w:val="28"/>
          <w:szCs w:val="28"/>
        </w:rPr>
      </w:pPr>
      <w:r w:rsidRPr="004B7924">
        <w:rPr>
          <w:color w:val="000000"/>
          <w:sz w:val="28"/>
          <w:szCs w:val="28"/>
        </w:rPr>
        <w:t>Индивидуальная форма обучения предмета «Вокальный ансамбль» предполагает индивидуальный подход к ученику – участнику ансамбля (дуэт, терцет, квартет и более) и индивидуальное изучение партий (сценарных номеров).</w:t>
      </w:r>
    </w:p>
    <w:p w:rsidR="004B7924" w:rsidRPr="004B7924" w:rsidRDefault="004B7924" w:rsidP="004B7924">
      <w:pPr>
        <w:spacing w:line="276" w:lineRule="auto"/>
        <w:jc w:val="both"/>
        <w:rPr>
          <w:b/>
          <w:i/>
          <w:sz w:val="28"/>
          <w:szCs w:val="28"/>
        </w:rPr>
      </w:pPr>
      <w:r w:rsidRPr="004B7924">
        <w:rPr>
          <w:color w:val="000000"/>
          <w:sz w:val="28"/>
          <w:szCs w:val="28"/>
        </w:rPr>
        <w:t xml:space="preserve">Групповая форма состоит в руководстве музыкальным, певческим и сценическим взаимодействием участников ансамбля, проведении репетиционных занятий. </w:t>
      </w:r>
    </w:p>
    <w:p w:rsidR="004B7924" w:rsidRPr="004B7924" w:rsidRDefault="004B7924" w:rsidP="004B7924">
      <w:pPr>
        <w:spacing w:line="276" w:lineRule="auto"/>
        <w:jc w:val="both"/>
        <w:rPr>
          <w:b/>
          <w:i/>
          <w:sz w:val="28"/>
          <w:szCs w:val="28"/>
        </w:rPr>
      </w:pPr>
    </w:p>
    <w:p w:rsidR="004B7924" w:rsidRPr="004B7924" w:rsidRDefault="004B7924" w:rsidP="004B7924">
      <w:pPr>
        <w:spacing w:line="276" w:lineRule="auto"/>
        <w:jc w:val="both"/>
        <w:rPr>
          <w:b/>
          <w:sz w:val="28"/>
          <w:szCs w:val="28"/>
        </w:rPr>
      </w:pPr>
      <w:r w:rsidRPr="004B7924">
        <w:rPr>
          <w:b/>
          <w:i/>
          <w:sz w:val="28"/>
          <w:szCs w:val="28"/>
        </w:rPr>
        <w:t>6.Цели и задачи учебного предмета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ЦЕЛЬ: расширение спектра вокально-исполнительских умений и навыков, способствующих комплексной подготовке  учащихся к вокальной деятельности.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 xml:space="preserve">ЗАДАЧИ обучения: 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овладение учащимися основными принципами и приемами правильного, вокального звукообразования и  навыков вокального исполнительства;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развитие музыкальной восприимчивости;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ind w:left="-142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развитие художественно–творческих способностей;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приобретение вокально–слуховых и ансамблевых навыков и формирование навыков ансамблевого  пения;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знакомство с отечественной и мировой вокальной культурой, стилями и жанрами вокальной ансамблевой музыки;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введение учащихся в культурную традицию ансамблевого пения;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общемузыкальное, художественно–эстетическое, эмоционально–психологическое развитие; - раскрытие художественно-исполнительских способностей, музыкальности и артистизма; - формирование навыка  сценической деятельности, работы в коллективе;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формирование потребности в общении с вокальной музыкой;</w:t>
      </w:r>
    </w:p>
    <w:p w:rsidR="004B7924" w:rsidRPr="004B7924" w:rsidRDefault="004B7924" w:rsidP="004B7924">
      <w:pPr>
        <w:tabs>
          <w:tab w:val="left" w:pos="1602"/>
        </w:tabs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создание атмосферы  значимости, увлеченности, успешности каждого члена ансамбля.</w:t>
      </w:r>
    </w:p>
    <w:p w:rsidR="004B7924" w:rsidRPr="004B7924" w:rsidRDefault="004B7924" w:rsidP="004B7924">
      <w:pPr>
        <w:spacing w:line="276" w:lineRule="auto"/>
        <w:ind w:firstLine="900"/>
        <w:jc w:val="both"/>
        <w:rPr>
          <w:sz w:val="28"/>
          <w:szCs w:val="28"/>
        </w:rPr>
      </w:pPr>
    </w:p>
    <w:p w:rsidR="004B7924" w:rsidRPr="004B7924" w:rsidRDefault="004B7924" w:rsidP="004B7924">
      <w:pPr>
        <w:spacing w:line="276" w:lineRule="auto"/>
        <w:jc w:val="both"/>
        <w:rPr>
          <w:rFonts w:eastAsia="Helvetica"/>
          <w:sz w:val="28"/>
          <w:szCs w:val="28"/>
        </w:rPr>
      </w:pPr>
      <w:r w:rsidRPr="004B7924">
        <w:rPr>
          <w:b/>
          <w:i/>
          <w:sz w:val="28"/>
          <w:szCs w:val="28"/>
        </w:rPr>
        <w:t>7.Структура программы учебного предмета</w:t>
      </w:r>
    </w:p>
    <w:p w:rsidR="004B7924" w:rsidRPr="004B7924" w:rsidRDefault="004B7924" w:rsidP="004B7924">
      <w:pPr>
        <w:pStyle w:val="Body1"/>
        <w:spacing w:line="276" w:lineRule="auto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 w:rsidRPr="004B7924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4B7924" w:rsidRPr="004B7924" w:rsidRDefault="004B7924" w:rsidP="004B7924">
      <w:pPr>
        <w:pStyle w:val="af6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4B7924">
        <w:rPr>
          <w:rFonts w:ascii="Times New Roman" w:eastAsia="Geeza Pro" w:hAnsi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4B7924" w:rsidRPr="004B7924" w:rsidRDefault="004B7924" w:rsidP="004B7924">
      <w:pPr>
        <w:pStyle w:val="af6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sz w:val="28"/>
          <w:szCs w:val="28"/>
        </w:rPr>
      </w:pPr>
      <w:r w:rsidRPr="004B7924">
        <w:rPr>
          <w:rFonts w:ascii="Times New Roman" w:eastAsia="Geeza Pro" w:hAnsi="Times New Roman"/>
          <w:color w:val="000000"/>
          <w:sz w:val="28"/>
          <w:szCs w:val="28"/>
        </w:rPr>
        <w:t>- требования к уровню подготовки учащихся;</w:t>
      </w:r>
    </w:p>
    <w:p w:rsidR="004B7924" w:rsidRPr="004B7924" w:rsidRDefault="004B7924" w:rsidP="004B7924">
      <w:pPr>
        <w:pStyle w:val="af6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4B7924">
        <w:rPr>
          <w:rFonts w:ascii="Times New Roman" w:eastAsia="Geeza Pro" w:hAnsi="Times New Roman"/>
          <w:sz w:val="28"/>
          <w:szCs w:val="28"/>
        </w:rPr>
        <w:t>- формы и методы контроля, система оценок, итоговая аттестация;</w:t>
      </w:r>
    </w:p>
    <w:p w:rsidR="004B7924" w:rsidRPr="004B7924" w:rsidRDefault="004B7924" w:rsidP="004B7924">
      <w:pPr>
        <w:pStyle w:val="af6"/>
        <w:tabs>
          <w:tab w:val="left" w:pos="1134"/>
        </w:tabs>
        <w:spacing w:after="0" w:line="276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4B7924">
        <w:rPr>
          <w:rFonts w:ascii="Times New Roman" w:eastAsia="Geeza Pro" w:hAnsi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4B7924" w:rsidRPr="004B7924" w:rsidRDefault="004B7924" w:rsidP="004B7924">
      <w:pPr>
        <w:spacing w:line="276" w:lineRule="auto"/>
        <w:jc w:val="both"/>
        <w:rPr>
          <w:b/>
          <w:i/>
          <w:sz w:val="28"/>
          <w:szCs w:val="28"/>
        </w:rPr>
      </w:pPr>
      <w:r w:rsidRPr="004B7924">
        <w:rPr>
          <w:sz w:val="28"/>
          <w:szCs w:val="28"/>
        </w:rPr>
        <w:t xml:space="preserve">    </w:t>
      </w:r>
    </w:p>
    <w:p w:rsidR="004B7924" w:rsidRPr="004B7924" w:rsidRDefault="004B7924" w:rsidP="004B7924">
      <w:pPr>
        <w:spacing w:line="276" w:lineRule="auto"/>
        <w:jc w:val="both"/>
        <w:rPr>
          <w:rFonts w:eastAsia="Helvetica"/>
          <w:sz w:val="28"/>
          <w:szCs w:val="28"/>
        </w:rPr>
      </w:pPr>
      <w:r w:rsidRPr="004B7924">
        <w:rPr>
          <w:b/>
          <w:i/>
          <w:sz w:val="28"/>
          <w:szCs w:val="28"/>
        </w:rPr>
        <w:t>8.Методы обучения</w:t>
      </w:r>
    </w:p>
    <w:p w:rsidR="004B7924" w:rsidRPr="004B7924" w:rsidRDefault="004B7924" w:rsidP="004B7924">
      <w:pPr>
        <w:pStyle w:val="Body1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B7924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 xml:space="preserve">• словесный (объяснение, беседа, рассказ); </w:t>
      </w: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 xml:space="preserve">• наглядно-слуховой (показ, наблюдение, демонстрация вокальных приемов ансамблевого исполнения); </w:t>
      </w: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 xml:space="preserve">• практический (изучение, исполнение партий); </w:t>
      </w:r>
    </w:p>
    <w:p w:rsidR="004B7924" w:rsidRPr="004B7924" w:rsidRDefault="004B7924" w:rsidP="004B7924">
      <w:pPr>
        <w:spacing w:line="276" w:lineRule="auto"/>
        <w:jc w:val="both"/>
        <w:rPr>
          <w:color w:val="000000"/>
          <w:sz w:val="28"/>
          <w:szCs w:val="28"/>
        </w:rPr>
      </w:pPr>
      <w:r w:rsidRPr="004B7924">
        <w:rPr>
          <w:sz w:val="28"/>
          <w:szCs w:val="28"/>
        </w:rPr>
        <w:t xml:space="preserve">• аналитический (сравнения и обобщения, развитие логического мышления); </w:t>
      </w:r>
    </w:p>
    <w:p w:rsidR="004B7924" w:rsidRPr="004B7924" w:rsidRDefault="004B7924" w:rsidP="004B7924">
      <w:pPr>
        <w:pStyle w:val="1"/>
        <w:spacing w:line="276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B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4B7924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4B7924" w:rsidRPr="004B7924" w:rsidRDefault="004B7924" w:rsidP="004B7924">
      <w:pPr>
        <w:pStyle w:val="1"/>
        <w:spacing w:line="276" w:lineRule="auto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4B7924" w:rsidRPr="004B7924" w:rsidRDefault="004B7924" w:rsidP="004B7924">
      <w:pPr>
        <w:spacing w:line="276" w:lineRule="auto"/>
        <w:jc w:val="both"/>
        <w:rPr>
          <w:b/>
          <w:i/>
          <w:sz w:val="28"/>
          <w:szCs w:val="28"/>
        </w:rPr>
      </w:pPr>
      <w:r w:rsidRPr="004B7924">
        <w:rPr>
          <w:b/>
          <w:i/>
          <w:sz w:val="28"/>
          <w:szCs w:val="28"/>
        </w:rPr>
        <w:t>9.Описание материально-технических условий реализации учебного предмета</w:t>
      </w:r>
    </w:p>
    <w:p w:rsidR="004B7924" w:rsidRPr="004B7924" w:rsidRDefault="004B7924" w:rsidP="004B7924">
      <w:pPr>
        <w:spacing w:line="276" w:lineRule="auto"/>
        <w:ind w:firstLine="708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Для реализации программы учебного предмета « Вокальный ансамбль» имеются материально-технические условия, которые включают в себя:</w:t>
      </w:r>
    </w:p>
    <w:p w:rsidR="004B7924" w:rsidRPr="004B7924" w:rsidRDefault="004B7924" w:rsidP="004B7924">
      <w:pPr>
        <w:spacing w:line="276" w:lineRule="auto"/>
        <w:jc w:val="both"/>
        <w:rPr>
          <w:sz w:val="28"/>
          <w:szCs w:val="28"/>
        </w:rPr>
      </w:pPr>
      <w:r w:rsidRPr="004B7924">
        <w:rPr>
          <w:sz w:val="28"/>
          <w:szCs w:val="28"/>
        </w:rPr>
        <w:t>- классы (не менее 6 кв.м) для индивидуальных занятий с наличием инструмента «фортепиано»;</w:t>
      </w:r>
    </w:p>
    <w:p w:rsidR="004B7924" w:rsidRPr="004115CD" w:rsidRDefault="004B7924" w:rsidP="004115CD">
      <w:pPr>
        <w:spacing w:line="276" w:lineRule="auto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- зал для концертных выступлений</w:t>
      </w:r>
    </w:p>
    <w:p w:rsidR="004B7924" w:rsidRPr="004115CD" w:rsidRDefault="004B7924" w:rsidP="004115CD">
      <w:pPr>
        <w:spacing w:line="276" w:lineRule="auto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- библиотека с нотным и методическим материалом.</w:t>
      </w:r>
    </w:p>
    <w:p w:rsidR="004B7924" w:rsidRPr="004115CD" w:rsidRDefault="004B7924" w:rsidP="004115CD">
      <w:pPr>
        <w:spacing w:line="276" w:lineRule="auto"/>
        <w:jc w:val="both"/>
        <w:rPr>
          <w:sz w:val="28"/>
          <w:szCs w:val="28"/>
        </w:rPr>
      </w:pPr>
    </w:p>
    <w:p w:rsidR="002B47C0" w:rsidRPr="00223C65" w:rsidRDefault="002B47C0" w:rsidP="00223C65">
      <w:pPr>
        <w:spacing w:line="276" w:lineRule="auto"/>
        <w:ind w:left="720"/>
        <w:jc w:val="center"/>
        <w:rPr>
          <w:b/>
          <w:sz w:val="28"/>
          <w:szCs w:val="28"/>
        </w:rPr>
      </w:pPr>
      <w:r w:rsidRPr="00223C65">
        <w:rPr>
          <w:b/>
          <w:sz w:val="28"/>
          <w:szCs w:val="28"/>
          <w:lang w:val="en-US"/>
        </w:rPr>
        <w:t>II</w:t>
      </w:r>
      <w:r w:rsidR="004B7924" w:rsidRPr="00223C65">
        <w:rPr>
          <w:b/>
          <w:sz w:val="28"/>
          <w:szCs w:val="28"/>
        </w:rPr>
        <w:t>.</w:t>
      </w:r>
      <w:r w:rsidRPr="00223C65">
        <w:rPr>
          <w:b/>
          <w:sz w:val="28"/>
          <w:szCs w:val="28"/>
        </w:rPr>
        <w:t xml:space="preserve"> Содержание учебного предмета</w:t>
      </w:r>
    </w:p>
    <w:p w:rsidR="0059344F" w:rsidRPr="004115CD" w:rsidRDefault="0059344F" w:rsidP="004115CD">
      <w:pPr>
        <w:spacing w:line="276" w:lineRule="auto"/>
        <w:ind w:firstLine="900"/>
        <w:jc w:val="both"/>
        <w:rPr>
          <w:sz w:val="28"/>
          <w:szCs w:val="28"/>
        </w:rPr>
      </w:pPr>
    </w:p>
    <w:p w:rsidR="0059344F" w:rsidRPr="004115CD" w:rsidRDefault="0059344F" w:rsidP="004115CD">
      <w:pPr>
        <w:spacing w:line="276" w:lineRule="auto"/>
        <w:ind w:firstLine="709"/>
        <w:jc w:val="both"/>
        <w:rPr>
          <w:sz w:val="28"/>
          <w:szCs w:val="28"/>
        </w:rPr>
      </w:pPr>
      <w:r w:rsidRPr="004115CD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F5BD9" w:rsidRPr="004115CD" w:rsidRDefault="00DC696F" w:rsidP="00DC696F">
      <w:pPr>
        <w:pStyle w:val="af6"/>
        <w:spacing w:after="0" w:line="276" w:lineRule="auto"/>
        <w:ind w:left="0" w:firstLine="141"/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7C0" w:rsidRPr="002F5BD9" w:rsidRDefault="004B7924" w:rsidP="004115CD">
      <w:pPr>
        <w:spacing w:line="276" w:lineRule="auto"/>
        <w:jc w:val="both"/>
        <w:rPr>
          <w:sz w:val="28"/>
          <w:szCs w:val="28"/>
        </w:rPr>
      </w:pPr>
      <w:r w:rsidRPr="002F5BD9">
        <w:rPr>
          <w:b/>
          <w:i/>
          <w:sz w:val="28"/>
          <w:szCs w:val="28"/>
        </w:rPr>
        <w:t>1.</w:t>
      </w:r>
      <w:r w:rsidR="002B47C0" w:rsidRPr="002F5BD9">
        <w:rPr>
          <w:b/>
          <w:i/>
          <w:sz w:val="28"/>
          <w:szCs w:val="28"/>
        </w:rPr>
        <w:t>Учебно – тематический план</w:t>
      </w:r>
    </w:p>
    <w:p w:rsidR="001619C0" w:rsidRPr="004115CD" w:rsidRDefault="001619C0" w:rsidP="004115CD">
      <w:pPr>
        <w:spacing w:line="276" w:lineRule="auto"/>
        <w:jc w:val="both"/>
        <w:rPr>
          <w:sz w:val="28"/>
          <w:szCs w:val="28"/>
        </w:rPr>
      </w:pPr>
      <w:r w:rsidRPr="004115CD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2"/>
        <w:gridCol w:w="7411"/>
      </w:tblGrid>
      <w:tr w:rsidR="001619C0" w:rsidRPr="004115CD" w:rsidTr="001619C0">
        <w:trPr>
          <w:trHeight w:val="45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0" w:rsidRPr="004115CD" w:rsidRDefault="001619C0" w:rsidP="004115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115C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0" w:rsidRPr="004115CD" w:rsidRDefault="001619C0" w:rsidP="004115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115CD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</w:tr>
      <w:tr w:rsidR="001619C0" w:rsidRPr="004115CD" w:rsidTr="001619C0">
        <w:trPr>
          <w:trHeight w:val="126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0" w:rsidRPr="004115CD" w:rsidRDefault="001619C0" w:rsidP="00411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5CD">
              <w:rPr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0" w:rsidRPr="004115CD" w:rsidRDefault="001619C0" w:rsidP="00411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5CD">
              <w:rPr>
                <w:sz w:val="28"/>
                <w:szCs w:val="28"/>
              </w:rPr>
              <w:t>Изучаются способности ученика; выявляются причины возникающих трудностей и ведется работу по их преодолению. Используются произведения одноголосных ансамблей и ансамблей диалогового плана, а также небольшими партиями музыкально-драматических жанров.</w:t>
            </w:r>
          </w:p>
        </w:tc>
      </w:tr>
      <w:tr w:rsidR="001619C0" w:rsidRPr="004115CD" w:rsidTr="001619C0">
        <w:trPr>
          <w:trHeight w:val="169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0" w:rsidRPr="004115CD" w:rsidRDefault="001619C0" w:rsidP="00411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5CD">
              <w:rPr>
                <w:sz w:val="28"/>
                <w:szCs w:val="28"/>
              </w:rPr>
              <w:t>3 класс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C0" w:rsidRPr="004115CD" w:rsidRDefault="001619C0" w:rsidP="004115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15CD">
              <w:rPr>
                <w:sz w:val="28"/>
                <w:szCs w:val="28"/>
              </w:rPr>
              <w:t>Работа с прошлогодним материалом, увеличивается количество и сложность актерских и сценических задач, разучиваются партитуры более сложных спектаклей в качестве перспективного обучения можно включать в репертуар вокально-инструментальные ансамбли и ансамбли народного направления. Во втором полугодии определяются произведения для итоговой аттестации – наиболее удачные из ранее освоенного репертуара.</w:t>
            </w:r>
          </w:p>
        </w:tc>
      </w:tr>
    </w:tbl>
    <w:p w:rsidR="00884CFF" w:rsidRPr="0099251E" w:rsidRDefault="004115CD" w:rsidP="002F5BD9">
      <w:pPr>
        <w:spacing w:line="276" w:lineRule="auto"/>
        <w:jc w:val="both"/>
        <w:rPr>
          <w:b/>
          <w:i/>
          <w:sz w:val="28"/>
          <w:szCs w:val="28"/>
          <w:highlight w:val="yellow"/>
        </w:rPr>
      </w:pPr>
      <w:r w:rsidRPr="004115CD">
        <w:rPr>
          <w:b/>
          <w:i/>
          <w:sz w:val="28"/>
          <w:szCs w:val="28"/>
        </w:rPr>
        <w:t xml:space="preserve"> </w:t>
      </w:r>
    </w:p>
    <w:p w:rsidR="00100C53" w:rsidRDefault="00D83380" w:rsidP="005F232B">
      <w:pPr>
        <w:spacing w:line="360" w:lineRule="auto"/>
        <w:rPr>
          <w:b/>
          <w:i/>
          <w:sz w:val="32"/>
          <w:szCs w:val="32"/>
        </w:rPr>
      </w:pPr>
      <w:r w:rsidRPr="002F5BD9">
        <w:rPr>
          <w:b/>
          <w:i/>
          <w:sz w:val="32"/>
          <w:szCs w:val="32"/>
        </w:rPr>
        <w:t>2.</w:t>
      </w:r>
      <w:r w:rsidR="002B47C0" w:rsidRPr="002F5BD9">
        <w:rPr>
          <w:b/>
          <w:i/>
          <w:sz w:val="32"/>
          <w:szCs w:val="32"/>
        </w:rPr>
        <w:t>Годовые требования</w:t>
      </w:r>
      <w:r w:rsidR="00100C53">
        <w:rPr>
          <w:b/>
          <w:i/>
          <w:sz w:val="32"/>
          <w:szCs w:val="32"/>
        </w:rPr>
        <w:t xml:space="preserve"> </w:t>
      </w:r>
    </w:p>
    <w:p w:rsidR="005F232B" w:rsidRDefault="005F232B" w:rsidP="005F232B">
      <w:pPr>
        <w:spacing w:line="360" w:lineRule="auto"/>
        <w:ind w:left="424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6562"/>
        <w:gridCol w:w="1701"/>
      </w:tblGrid>
      <w:tr w:rsidR="005F232B" w:rsidRPr="00535004" w:rsidTr="00535004">
        <w:trPr>
          <w:trHeight w:val="4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Pr="00535004" w:rsidRDefault="005F232B">
            <w:pPr>
              <w:spacing w:line="360" w:lineRule="auto"/>
              <w:ind w:left="-689" w:firstLine="297"/>
              <w:jc w:val="center"/>
              <w:rPr>
                <w:sz w:val="28"/>
                <w:szCs w:val="28"/>
                <w:lang w:eastAsia="en-US"/>
              </w:rPr>
            </w:pPr>
            <w:r w:rsidRPr="0053500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Pr="00535004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35004">
              <w:rPr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Pr="00535004" w:rsidRDefault="005F232B" w:rsidP="005350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5004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F232B" w:rsidTr="00535004">
        <w:trPr>
          <w:trHeight w:val="136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ind w:left="-675" w:firstLine="6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Основы вокально-хоровой  работы: </w:t>
            </w:r>
          </w:p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певческая установка, навыки пения стоя и сидя.  Постановка дыхания. Различный характер дыхания перед началом пения в зависимости от характера исполняемой песни. Вокально-хоровая работа. Развитие диапазона, интонационные упражнения, постановка дыхания, освоение народной манеры пения. Диалектные особенности песенного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F232B" w:rsidTr="00535004">
        <w:trPr>
          <w:trHeight w:val="75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ind w:left="-675" w:firstLine="6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Хороводные и хороводные игровые песни  под аккомпанемент.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F232B" w:rsidTr="00535004">
        <w:trPr>
          <w:trHeight w:val="34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ind w:left="-675" w:firstLine="6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Плясовые песни под аккомпанемент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F232B" w:rsidTr="00535004">
        <w:trPr>
          <w:trHeight w:val="25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ind w:left="-675" w:firstLine="6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Колыбельные песни и материнский фольклор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5F232B" w:rsidTr="00535004">
        <w:trPr>
          <w:trHeight w:val="33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35004">
            <w:pPr>
              <w:spacing w:line="360" w:lineRule="auto"/>
              <w:ind w:left="-675" w:firstLine="6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F232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 w:rsidP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F232B" w:rsidTr="00535004">
        <w:trPr>
          <w:trHeight w:val="25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B" w:rsidRDefault="005F232B">
            <w:pPr>
              <w:spacing w:line="360" w:lineRule="auto"/>
              <w:ind w:left="-675" w:firstLine="6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</w:t>
            </w:r>
          </w:p>
        </w:tc>
      </w:tr>
    </w:tbl>
    <w:p w:rsidR="005F232B" w:rsidRDefault="005F232B" w:rsidP="005F232B">
      <w:pPr>
        <w:ind w:firstLine="680"/>
        <w:rPr>
          <w:sz w:val="16"/>
          <w:szCs w:val="16"/>
        </w:rPr>
      </w:pPr>
    </w:p>
    <w:p w:rsidR="005F232B" w:rsidRDefault="005F232B" w:rsidP="005F232B">
      <w:pPr>
        <w:spacing w:line="36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6520"/>
        <w:gridCol w:w="1701"/>
      </w:tblGrid>
      <w:tr w:rsidR="005F232B" w:rsidTr="00535004">
        <w:trPr>
          <w:trHeight w:val="7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Pr="00535004" w:rsidRDefault="005F232B">
            <w:pPr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53500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Pr="00535004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535004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Pr="00535004" w:rsidRDefault="005F232B" w:rsidP="005350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5004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5F232B" w:rsidTr="00535004">
        <w:trPr>
          <w:trHeight w:val="9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F232B" w:rsidTr="00535004">
        <w:trPr>
          <w:trHeight w:val="9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Солдатские строевые песни, скоморошины с постановкой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F232B" w:rsidTr="00535004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Хороводные и хороводно-игровые, плясовые и шуточные песни.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F232B" w:rsidTr="00535004">
        <w:trPr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5F232B" w:rsidTr="00535004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 w:rsidP="005F23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 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F232B" w:rsidTr="00535004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B" w:rsidRDefault="005F232B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2B" w:rsidRDefault="005F232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</w:t>
            </w:r>
          </w:p>
        </w:tc>
      </w:tr>
    </w:tbl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</w:p>
    <w:p w:rsidR="005F232B" w:rsidRPr="00535004" w:rsidRDefault="005F232B" w:rsidP="005F232B">
      <w:pPr>
        <w:spacing w:line="360" w:lineRule="auto"/>
        <w:jc w:val="both"/>
        <w:rPr>
          <w:b/>
          <w:i/>
          <w:sz w:val="28"/>
          <w:szCs w:val="28"/>
        </w:rPr>
      </w:pPr>
      <w:r w:rsidRPr="00535004">
        <w:rPr>
          <w:b/>
          <w:i/>
          <w:sz w:val="28"/>
          <w:szCs w:val="28"/>
        </w:rPr>
        <w:t>Примерный репертуар:</w:t>
      </w:r>
    </w:p>
    <w:p w:rsidR="005F232B" w:rsidRDefault="00535004" w:rsidP="005F23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F232B">
        <w:rPr>
          <w:b/>
          <w:sz w:val="28"/>
          <w:szCs w:val="28"/>
        </w:rPr>
        <w:t xml:space="preserve"> класс: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Распевочные произведения: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«Калина, малина», «Ой, лели-лели», «Троечка», считалки, прибаутки, пословицы.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Песенный материал: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Задушевные слова. Лирическая Воронежской обл.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нас Аннушка. Хороводная песня Архангельской обл.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мы были на войне. Военная песня из реп. Кубанского хора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Белый снег. Муз. Г. Пономаренко, сл. В. Бокова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Травушка –муравушка. Русская народная песня.</w:t>
      </w:r>
    </w:p>
    <w:p w:rsidR="005F232B" w:rsidRDefault="00535004" w:rsidP="005F23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232B">
        <w:rPr>
          <w:b/>
          <w:sz w:val="28"/>
          <w:szCs w:val="28"/>
        </w:rPr>
        <w:t xml:space="preserve"> класс: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Песенный материал: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долине куст калины Русская народная песня.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ты степь Русская народная песня.</w:t>
      </w:r>
    </w:p>
    <w:p w:rsidR="005F232B" w:rsidRDefault="005F232B" w:rsidP="005F23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туманы мои. Муз. В. Захарова, сл. М. Исаковского</w:t>
      </w:r>
    </w:p>
    <w:p w:rsidR="005F232B" w:rsidRDefault="005F232B" w:rsidP="005F232B">
      <w:pPr>
        <w:tabs>
          <w:tab w:val="left" w:pos="707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 горкам, по горам. Русская народная песня. из реп. Пятницкого хора</w:t>
      </w:r>
      <w:r>
        <w:rPr>
          <w:sz w:val="28"/>
          <w:szCs w:val="28"/>
        </w:rPr>
        <w:tab/>
      </w:r>
    </w:p>
    <w:p w:rsidR="005F232B" w:rsidRDefault="005F232B" w:rsidP="005F232B">
      <w:pPr>
        <w:tabs>
          <w:tab w:val="left" w:pos="707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да калинушку ломала Плясовая песня Некрасовских казаков.</w:t>
      </w:r>
    </w:p>
    <w:p w:rsidR="005F232B" w:rsidRDefault="005F232B" w:rsidP="005F232B">
      <w:pPr>
        <w:tabs>
          <w:tab w:val="left" w:pos="707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нас по улице ветер. Плясовая песня Белгородской области.</w:t>
      </w:r>
    </w:p>
    <w:p w:rsidR="00B03398" w:rsidRPr="00D83380" w:rsidRDefault="00E8651E" w:rsidP="00E8651E">
      <w:pPr>
        <w:spacing w:line="360" w:lineRule="auto"/>
        <w:ind w:left="708" w:firstLine="708"/>
        <w:rPr>
          <w:b/>
          <w:sz w:val="28"/>
          <w:szCs w:val="32"/>
        </w:rPr>
      </w:pPr>
      <w:r w:rsidRPr="00D83380">
        <w:rPr>
          <w:b/>
          <w:sz w:val="28"/>
          <w:szCs w:val="32"/>
          <w:lang w:val="en-US"/>
        </w:rPr>
        <w:lastRenderedPageBreak/>
        <w:t>III</w:t>
      </w:r>
      <w:r w:rsidR="00D83380">
        <w:rPr>
          <w:b/>
          <w:sz w:val="28"/>
          <w:szCs w:val="32"/>
        </w:rPr>
        <w:t>.</w:t>
      </w:r>
      <w:r w:rsidRPr="00D83380">
        <w:rPr>
          <w:b/>
          <w:sz w:val="28"/>
          <w:szCs w:val="32"/>
        </w:rPr>
        <w:t xml:space="preserve"> Требования к уровню подготовки учащихся</w:t>
      </w:r>
    </w:p>
    <w:p w:rsidR="00E8651E" w:rsidRDefault="00D83380" w:rsidP="00D8338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E8651E" w:rsidRPr="001E2FCA">
        <w:rPr>
          <w:b/>
          <w:i/>
          <w:sz w:val="28"/>
          <w:szCs w:val="28"/>
        </w:rPr>
        <w:t>Требования к уровню подготовки на различных этапах обучения</w:t>
      </w:r>
    </w:p>
    <w:p w:rsidR="00E8651E" w:rsidRDefault="00E8651E" w:rsidP="00E8651E">
      <w:pPr>
        <w:jc w:val="both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2"/>
        <w:gridCol w:w="7411"/>
      </w:tblGrid>
      <w:tr w:rsidR="00085FB0" w:rsidTr="00085FB0">
        <w:trPr>
          <w:trHeight w:val="71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0" w:rsidRPr="00DC696F" w:rsidRDefault="00085FB0" w:rsidP="00DC696F">
            <w:pPr>
              <w:spacing w:line="276" w:lineRule="auto"/>
              <w:jc w:val="both"/>
              <w:rPr>
                <w:b/>
                <w:sz w:val="28"/>
              </w:rPr>
            </w:pPr>
            <w:r w:rsidRPr="00DC696F">
              <w:rPr>
                <w:b/>
                <w:sz w:val="28"/>
              </w:rPr>
              <w:t>Класс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b/>
                <w:sz w:val="28"/>
              </w:rPr>
              <w:t>Требования к уровню подготовки учащихся</w:t>
            </w:r>
          </w:p>
        </w:tc>
      </w:tr>
      <w:tr w:rsidR="00085FB0" w:rsidTr="00085FB0">
        <w:trPr>
          <w:trHeight w:val="126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2 класс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Учащийся должен: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- использовать умения и навыки, приобретенные в процессе занятий на уроках сольного пения;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- научиться держать свою голосовую партию, не сбиваясь на чужую голосовую линию;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- научиться выдерживать эмоционально – образную линию своего персонажа;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- научиться работать в ансамбле с партнером и концертмейстером;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- освоить навыки актерского общения</w:t>
            </w:r>
          </w:p>
        </w:tc>
      </w:tr>
      <w:tr w:rsidR="00085FB0" w:rsidTr="00085FB0">
        <w:trPr>
          <w:trHeight w:val="126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3 класс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Учащийся должен: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- приобрести навыки осознанного вокально-ансамблевого исполнительства; приобрести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 xml:space="preserve">правильную ориентировку в звучании певческих голосов и их коррекцию в  </w:t>
            </w:r>
          </w:p>
          <w:p w:rsidR="00085FB0" w:rsidRPr="00DC696F" w:rsidRDefault="00085FB0" w:rsidP="00DC696F">
            <w:pPr>
              <w:spacing w:line="276" w:lineRule="auto"/>
              <w:jc w:val="both"/>
              <w:rPr>
                <w:sz w:val="28"/>
              </w:rPr>
            </w:pPr>
            <w:r w:rsidRPr="00DC696F">
              <w:rPr>
                <w:sz w:val="28"/>
              </w:rPr>
              <w:t>соответствии с поставленными техническими и исполнительскими задачами; познакомиться с основными стилями и жанрами вокальной ансамблевой музыки и культурными традициями ансамблевого пения;</w:t>
            </w:r>
          </w:p>
        </w:tc>
      </w:tr>
    </w:tbl>
    <w:p w:rsidR="00085FB0" w:rsidRDefault="00085FB0" w:rsidP="00E8651E">
      <w:pPr>
        <w:jc w:val="both"/>
        <w:rPr>
          <w:b/>
          <w:i/>
          <w:sz w:val="28"/>
          <w:szCs w:val="28"/>
        </w:rPr>
      </w:pPr>
    </w:p>
    <w:p w:rsidR="00085FB0" w:rsidRDefault="00085FB0" w:rsidP="00E8651E">
      <w:pPr>
        <w:jc w:val="both"/>
        <w:rPr>
          <w:b/>
          <w:i/>
          <w:sz w:val="28"/>
          <w:szCs w:val="28"/>
        </w:rPr>
      </w:pPr>
    </w:p>
    <w:p w:rsidR="00B3596F" w:rsidRPr="00704FD6" w:rsidRDefault="00B3596F" w:rsidP="00B3596F">
      <w:pPr>
        <w:spacing w:line="276" w:lineRule="auto"/>
        <w:ind w:left="360"/>
        <w:jc w:val="both"/>
        <w:rPr>
          <w:b/>
          <w:sz w:val="28"/>
          <w:szCs w:val="28"/>
        </w:rPr>
      </w:pPr>
      <w:r w:rsidRPr="00704FD6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704FD6">
        <w:rPr>
          <w:b/>
          <w:sz w:val="28"/>
          <w:szCs w:val="28"/>
        </w:rPr>
        <w:t xml:space="preserve"> Формы и методы контроля, система оценок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Pr="00704FD6">
        <w:rPr>
          <w:b/>
          <w:i/>
          <w:sz w:val="28"/>
          <w:szCs w:val="28"/>
        </w:rPr>
        <w:t>Аттестация: цели, виды, форма, содержание</w:t>
      </w:r>
    </w:p>
    <w:p w:rsidR="00B3596F" w:rsidRPr="00704FD6" w:rsidRDefault="00B3596F" w:rsidP="00B3596F">
      <w:pPr>
        <w:autoSpaceDE w:val="0"/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704FD6">
        <w:rPr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B3596F" w:rsidRPr="00704FD6" w:rsidRDefault="00B3596F" w:rsidP="00B3596F">
      <w:pPr>
        <w:pStyle w:val="Style4"/>
        <w:widowControl/>
        <w:tabs>
          <w:tab w:val="left" w:pos="955"/>
        </w:tabs>
        <w:spacing w:line="276" w:lineRule="auto"/>
        <w:ind w:firstLine="0"/>
        <w:rPr>
          <w:rStyle w:val="FontStyle16"/>
          <w:sz w:val="28"/>
          <w:szCs w:val="28"/>
        </w:rPr>
      </w:pPr>
      <w:r w:rsidRPr="00704FD6">
        <w:rPr>
          <w:rStyle w:val="FontStyle16"/>
          <w:sz w:val="28"/>
          <w:szCs w:val="28"/>
        </w:rPr>
        <w:t>Оценка качества реализации программы  «Вокальный ансамбль»  включает в себя:</w:t>
      </w:r>
    </w:p>
    <w:p w:rsidR="00085FB0" w:rsidRDefault="00B3596F" w:rsidP="00B3596F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r w:rsidRPr="00704FD6">
        <w:rPr>
          <w:rStyle w:val="FontStyle16"/>
          <w:sz w:val="28"/>
          <w:szCs w:val="28"/>
        </w:rPr>
        <w:t>-</w:t>
      </w:r>
      <w:r w:rsidRPr="00834D07">
        <w:rPr>
          <w:rStyle w:val="FontStyle16"/>
          <w:sz w:val="28"/>
          <w:szCs w:val="28"/>
        </w:rPr>
        <w:t xml:space="preserve"> текущий контроль успеваемости:</w:t>
      </w:r>
      <w:r>
        <w:rPr>
          <w:rStyle w:val="FontStyle16"/>
          <w:sz w:val="28"/>
          <w:szCs w:val="28"/>
        </w:rPr>
        <w:t xml:space="preserve"> п</w:t>
      </w:r>
      <w:r w:rsidRPr="00704FD6">
        <w:rPr>
          <w:sz w:val="28"/>
          <w:szCs w:val="28"/>
        </w:rPr>
        <w:t>роводится с целью контроля за качеством освоения какого-либо раздела учебного материала</w:t>
      </w:r>
      <w:r w:rsidRPr="00704FD6">
        <w:rPr>
          <w:spacing w:val="-1"/>
          <w:sz w:val="28"/>
          <w:szCs w:val="28"/>
        </w:rPr>
        <w:t xml:space="preserve"> предмета  и</w:t>
      </w:r>
    </w:p>
    <w:p w:rsidR="00B3596F" w:rsidRPr="00704FD6" w:rsidRDefault="00B3596F" w:rsidP="00B3596F">
      <w:pPr>
        <w:shd w:val="clear" w:color="auto" w:fill="FFFFFF"/>
        <w:spacing w:line="276" w:lineRule="auto"/>
        <w:jc w:val="both"/>
        <w:rPr>
          <w:rStyle w:val="FontStyle16"/>
          <w:sz w:val="28"/>
          <w:szCs w:val="28"/>
        </w:rPr>
      </w:pPr>
      <w:r w:rsidRPr="00704FD6">
        <w:rPr>
          <w:spacing w:val="-1"/>
          <w:sz w:val="28"/>
          <w:szCs w:val="28"/>
        </w:rPr>
        <w:lastRenderedPageBreak/>
        <w:t xml:space="preserve">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характер;</w:t>
      </w:r>
    </w:p>
    <w:p w:rsidR="00B3596F" w:rsidRPr="00704FD6" w:rsidRDefault="00B3596F" w:rsidP="00B3596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834D07">
        <w:rPr>
          <w:rStyle w:val="FontStyle16"/>
          <w:sz w:val="28"/>
          <w:szCs w:val="28"/>
        </w:rPr>
        <w:t>промежуточная аттестация</w:t>
      </w:r>
      <w:r>
        <w:rPr>
          <w:rStyle w:val="FontStyle16"/>
          <w:sz w:val="28"/>
          <w:szCs w:val="28"/>
        </w:rPr>
        <w:t>: о</w:t>
      </w:r>
      <w:r w:rsidRPr="00704FD6">
        <w:rPr>
          <w:sz w:val="28"/>
          <w:szCs w:val="28"/>
        </w:rPr>
        <w:t>пределяет успешность развития учащегося и степень освоения им учебных задач на данном этапе</w:t>
      </w:r>
      <w:r>
        <w:rPr>
          <w:sz w:val="28"/>
          <w:szCs w:val="28"/>
        </w:rPr>
        <w:t>.</w:t>
      </w:r>
    </w:p>
    <w:p w:rsidR="00B3596F" w:rsidRPr="00704FD6" w:rsidRDefault="00B3596F" w:rsidP="00B3596F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 w:rsidRPr="00834D07">
        <w:rPr>
          <w:i/>
          <w:sz w:val="28"/>
          <w:szCs w:val="28"/>
        </w:rPr>
        <w:t>Текущий контроль успеваемости</w:t>
      </w:r>
      <w:r w:rsidRPr="00704FD6">
        <w:rPr>
          <w:sz w:val="28"/>
          <w:szCs w:val="28"/>
        </w:rPr>
        <w:t>: проверка домашней (самостоятельной) работы, контрольные уроки (без комиссии), оценка концертных выступлений.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b/>
          <w:sz w:val="28"/>
          <w:szCs w:val="28"/>
        </w:rPr>
        <w:t>Формы контроля: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 xml:space="preserve"> - поурочные оценки за самостоятельную работу;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контрольные уроки;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концертные выступления;</w:t>
      </w:r>
    </w:p>
    <w:p w:rsidR="00B3596F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промежуточная аттестация (оценка количества и качества концерт</w:t>
      </w:r>
      <w:r>
        <w:rPr>
          <w:sz w:val="28"/>
          <w:szCs w:val="28"/>
        </w:rPr>
        <w:t>ных выступлений в течение года).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b/>
          <w:sz w:val="28"/>
          <w:szCs w:val="28"/>
        </w:rPr>
        <w:t>Методы контроля: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обсуждение выступления;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самоанализ учащегося;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выставление оценок;</w:t>
      </w:r>
    </w:p>
    <w:p w:rsidR="00B3596F" w:rsidRDefault="00B3596F" w:rsidP="00B3596F">
      <w:pPr>
        <w:pStyle w:val="a7"/>
        <w:spacing w:line="276" w:lineRule="auto"/>
        <w:rPr>
          <w:sz w:val="28"/>
          <w:szCs w:val="28"/>
        </w:rPr>
      </w:pPr>
      <w:r w:rsidRPr="00704FD6">
        <w:rPr>
          <w:sz w:val="28"/>
          <w:szCs w:val="28"/>
        </w:rPr>
        <w:t>- поощрение (награждение грамотами, дипломами, благодарственными письмами).</w:t>
      </w:r>
    </w:p>
    <w:p w:rsidR="00B3596F" w:rsidRPr="00B3596F" w:rsidRDefault="00B3596F" w:rsidP="00B3596F">
      <w:pPr>
        <w:pStyle w:val="a7"/>
        <w:spacing w:line="276" w:lineRule="auto"/>
        <w:rPr>
          <w:sz w:val="28"/>
          <w:szCs w:val="28"/>
        </w:rPr>
      </w:pPr>
    </w:p>
    <w:p w:rsidR="00B3596F" w:rsidRPr="00065FAF" w:rsidRDefault="00B3596F" w:rsidP="00B3596F">
      <w:pPr>
        <w:spacing w:line="276" w:lineRule="auto"/>
        <w:jc w:val="both"/>
        <w:rPr>
          <w:i/>
          <w:sz w:val="28"/>
          <w:szCs w:val="28"/>
        </w:rPr>
      </w:pPr>
      <w:r w:rsidRPr="00065FAF">
        <w:rPr>
          <w:i/>
          <w:sz w:val="28"/>
          <w:szCs w:val="28"/>
        </w:rPr>
        <w:t xml:space="preserve">Промежуточная </w:t>
      </w:r>
      <w:r>
        <w:rPr>
          <w:i/>
          <w:sz w:val="28"/>
          <w:szCs w:val="28"/>
        </w:rPr>
        <w:t xml:space="preserve"> аттестация</w:t>
      </w:r>
    </w:p>
    <w:p w:rsidR="00B3596F" w:rsidRPr="00F378CD" w:rsidRDefault="00B3596F" w:rsidP="00B3596F">
      <w:pPr>
        <w:spacing w:line="276" w:lineRule="auto"/>
        <w:jc w:val="both"/>
        <w:rPr>
          <w:i/>
          <w:sz w:val="28"/>
          <w:szCs w:val="28"/>
        </w:rPr>
      </w:pPr>
      <w:r w:rsidRPr="00F378CD">
        <w:rPr>
          <w:b/>
          <w:i/>
          <w:sz w:val="28"/>
          <w:szCs w:val="28"/>
        </w:rPr>
        <w:t>Первый год обучения</w:t>
      </w:r>
      <w:r>
        <w:rPr>
          <w:b/>
          <w:i/>
          <w:sz w:val="28"/>
          <w:szCs w:val="28"/>
        </w:rPr>
        <w:t xml:space="preserve"> (2 класс)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В конце чевертого</w:t>
      </w:r>
      <w:r w:rsidRPr="00704FD6">
        <w:rPr>
          <w:sz w:val="28"/>
          <w:szCs w:val="28"/>
        </w:rPr>
        <w:t xml:space="preserve"> полугодия проводится </w:t>
      </w:r>
      <w:r w:rsidRPr="00F378CD">
        <w:rPr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в виде  академического концерта. Исполняется одно</w:t>
      </w:r>
      <w:r w:rsidRPr="00704FD6">
        <w:rPr>
          <w:sz w:val="28"/>
          <w:szCs w:val="28"/>
        </w:rPr>
        <w:t xml:space="preserve"> произведение  с преподавателем или учащимися.  В конце каждой четверти выставляется оценка по итогам работы.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  <w:u w:val="single"/>
        </w:rPr>
        <w:t>Оценивается:</w:t>
      </w:r>
      <w:r w:rsidRPr="00704FD6">
        <w:rPr>
          <w:sz w:val="28"/>
          <w:szCs w:val="28"/>
        </w:rPr>
        <w:t xml:space="preserve"> 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 xml:space="preserve"> -  выученность произведений, осознанность исполнения, мышечная свобода, голосоведение.</w:t>
      </w:r>
    </w:p>
    <w:p w:rsidR="00B3596F" w:rsidRPr="00704FD6" w:rsidRDefault="00B3596F" w:rsidP="00B3596F">
      <w:pPr>
        <w:spacing w:line="276" w:lineRule="auto"/>
        <w:jc w:val="both"/>
        <w:rPr>
          <w:b/>
          <w:sz w:val="28"/>
          <w:szCs w:val="28"/>
        </w:rPr>
      </w:pPr>
      <w:r w:rsidRPr="00704FD6">
        <w:rPr>
          <w:sz w:val="28"/>
          <w:szCs w:val="28"/>
        </w:rPr>
        <w:t>На контрольном уроке или  концерте</w:t>
      </w:r>
      <w:r>
        <w:rPr>
          <w:sz w:val="28"/>
          <w:szCs w:val="28"/>
        </w:rPr>
        <w:t xml:space="preserve"> </w:t>
      </w:r>
      <w:r w:rsidRPr="00704FD6">
        <w:rPr>
          <w:sz w:val="28"/>
          <w:szCs w:val="28"/>
        </w:rPr>
        <w:t xml:space="preserve">(в том числе и для родителей) </w:t>
      </w:r>
      <w:r>
        <w:rPr>
          <w:sz w:val="28"/>
          <w:szCs w:val="28"/>
        </w:rPr>
        <w:t xml:space="preserve"> </w:t>
      </w:r>
      <w:r w:rsidRPr="00704FD6">
        <w:rPr>
          <w:sz w:val="28"/>
          <w:szCs w:val="28"/>
        </w:rPr>
        <w:t xml:space="preserve"> возможно исполнение дополнительного произведения.</w:t>
      </w:r>
    </w:p>
    <w:p w:rsidR="00B3596F" w:rsidRDefault="00B3596F" w:rsidP="00B3596F">
      <w:pPr>
        <w:spacing w:line="276" w:lineRule="auto"/>
        <w:jc w:val="both"/>
        <w:rPr>
          <w:b/>
          <w:i/>
          <w:sz w:val="28"/>
          <w:szCs w:val="28"/>
        </w:rPr>
      </w:pPr>
      <w:r w:rsidRPr="00D4097D">
        <w:rPr>
          <w:b/>
          <w:i/>
          <w:sz w:val="28"/>
          <w:szCs w:val="28"/>
        </w:rPr>
        <w:t>Второй  год обучения</w:t>
      </w:r>
      <w:r>
        <w:rPr>
          <w:b/>
          <w:i/>
          <w:sz w:val="28"/>
          <w:szCs w:val="28"/>
        </w:rPr>
        <w:t xml:space="preserve"> (3 класс)</w:t>
      </w:r>
    </w:p>
    <w:p w:rsidR="00B3596F" w:rsidRPr="00D4097D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 xml:space="preserve"> шестого</w:t>
      </w:r>
      <w:r w:rsidRPr="00704FD6">
        <w:rPr>
          <w:sz w:val="28"/>
          <w:szCs w:val="28"/>
        </w:rPr>
        <w:t xml:space="preserve"> полугодия проводится </w:t>
      </w:r>
      <w:r w:rsidRPr="00F378CD">
        <w:rPr>
          <w:i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в виде  академического концерта. Исполняется одно</w:t>
      </w:r>
      <w:r w:rsidRPr="00704FD6">
        <w:rPr>
          <w:sz w:val="28"/>
          <w:szCs w:val="28"/>
        </w:rPr>
        <w:t xml:space="preserve"> произведение  с преподавателем или учащимися.  В конце каждой четверти выставляется оценка по итогам работы.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FD6">
        <w:rPr>
          <w:sz w:val="28"/>
          <w:szCs w:val="28"/>
          <w:u w:val="single"/>
        </w:rPr>
        <w:t xml:space="preserve">Оценивается: 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lastRenderedPageBreak/>
        <w:t>- уровень вокально-технической и вокально-исполнительской подготовки в соответствии с природными данными учащегося и требованиям данной программы.</w:t>
      </w:r>
    </w:p>
    <w:p w:rsidR="00B3596F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Возможно исполнение дополнительного произведения; участие в 1-2 концертах   (в том числе и для родителей) при условии достаточной вокальной подготовки ученика.</w:t>
      </w:r>
    </w:p>
    <w:tbl>
      <w:tblPr>
        <w:tblW w:w="0" w:type="auto"/>
        <w:tblInd w:w="55" w:type="dxa"/>
        <w:tblBorders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</w:tblGrid>
      <w:tr w:rsidR="00B3596F" w:rsidRPr="00704FD6" w:rsidTr="00535004">
        <w:tc>
          <w:tcPr>
            <w:tcW w:w="9356" w:type="dxa"/>
            <w:shd w:val="clear" w:color="auto" w:fill="auto"/>
          </w:tcPr>
          <w:p w:rsidR="00B3596F" w:rsidRDefault="00B3596F" w:rsidP="00B3596F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65FAF">
              <w:rPr>
                <w:i/>
                <w:sz w:val="28"/>
                <w:szCs w:val="28"/>
              </w:rPr>
              <w:t>Итоговая аттестации по дисциплине «Вокальный ансамбль» не предусмотрена. Оценка в свидетельство выставляется по результатам текущей успеваемости, промежуточной аттестации,  концертной деятельности и годовых оценок.</w:t>
            </w:r>
          </w:p>
          <w:p w:rsidR="00B3596F" w:rsidRPr="00704FD6" w:rsidRDefault="00B3596F" w:rsidP="00B359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3596F" w:rsidRPr="00704FD6" w:rsidRDefault="00B3596F" w:rsidP="00B3596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704FD6">
        <w:rPr>
          <w:b/>
          <w:i/>
          <w:sz w:val="28"/>
          <w:szCs w:val="28"/>
        </w:rPr>
        <w:t>Критерии оценки</w:t>
      </w:r>
    </w:p>
    <w:p w:rsidR="00B3596F" w:rsidRPr="00704FD6" w:rsidRDefault="00B3596F" w:rsidP="00B3596F">
      <w:pPr>
        <w:spacing w:line="276" w:lineRule="auto"/>
        <w:ind w:firstLine="709"/>
        <w:jc w:val="both"/>
        <w:rPr>
          <w:sz w:val="28"/>
          <w:szCs w:val="28"/>
        </w:rPr>
      </w:pPr>
      <w:r w:rsidRPr="00704FD6">
        <w:rPr>
          <w:bCs/>
          <w:sz w:val="28"/>
          <w:szCs w:val="28"/>
        </w:rPr>
        <w:t>Критерии оценки качества подготовки учащегося</w:t>
      </w:r>
      <w:r w:rsidRPr="00704FD6">
        <w:rPr>
          <w:sz w:val="28"/>
          <w:szCs w:val="28"/>
        </w:rPr>
        <w:t xml:space="preserve">  позволяют определить уровень освоения материала, предусмотренного учебной программой. Основным критерием оценок учащегося, осваивающего  общеразвивающую программу, является грамотное исполнение авторского текста, художественная выразительность, владение техническими и исполнительскими приемами.</w:t>
      </w:r>
    </w:p>
    <w:p w:rsidR="00B3596F" w:rsidRPr="00704FD6" w:rsidRDefault="00B3596F" w:rsidP="00B3596F">
      <w:pPr>
        <w:spacing w:line="276" w:lineRule="auto"/>
        <w:ind w:firstLine="709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формирование устойчивого интереса к музыкальному искусству, к занятиям музыкой;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 xml:space="preserve">- наличие звуковой и исполнительской культуры; 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овладение практическими умениями и навыками в ансамблевом исполнительстве;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физиологические и психологические природные данные;</w:t>
      </w:r>
    </w:p>
    <w:p w:rsidR="00B3596F" w:rsidRPr="00704FD6" w:rsidRDefault="00B3596F" w:rsidP="00B3596F">
      <w:pPr>
        <w:spacing w:line="276" w:lineRule="auto"/>
        <w:jc w:val="both"/>
        <w:rPr>
          <w:sz w:val="28"/>
          <w:szCs w:val="28"/>
        </w:rPr>
      </w:pPr>
      <w:r w:rsidRPr="00704FD6">
        <w:rPr>
          <w:sz w:val="28"/>
          <w:szCs w:val="28"/>
        </w:rPr>
        <w:t>- степень продвижения учащегося, успешность личностных достижений.</w:t>
      </w:r>
    </w:p>
    <w:p w:rsidR="00B3596F" w:rsidRPr="00704FD6" w:rsidRDefault="00B3596F" w:rsidP="00B3596F">
      <w:pPr>
        <w:pStyle w:val="af7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4FD6">
        <w:rPr>
          <w:rFonts w:ascii="Times New Roman" w:hAnsi="Times New Roman"/>
          <w:sz w:val="28"/>
          <w:szCs w:val="28"/>
        </w:rPr>
        <w:t xml:space="preserve">По итогам исполнения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FD6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pStyle w:val="af7"/>
              <w:widowControl w:val="0"/>
              <w:autoSpaceDE w:val="0"/>
              <w:spacing w:line="276" w:lineRule="auto"/>
              <w:ind w:left="537" w:hanging="5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2C">
              <w:rPr>
                <w:rFonts w:ascii="Times New Roman" w:hAnsi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172C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pStyle w:val="af7"/>
              <w:widowControl w:val="0"/>
              <w:tabs>
                <w:tab w:val="left" w:pos="7403"/>
              </w:tabs>
              <w:autoSpaceDE w:val="0"/>
              <w:spacing w:line="276" w:lineRule="auto"/>
              <w:ind w:left="537" w:hanging="5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72C">
              <w:rPr>
                <w:rFonts w:ascii="Times New Roman" w:hAnsi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«отлично»</w:t>
            </w:r>
          </w:p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pStyle w:val="Body1"/>
              <w:widowControl w:val="0"/>
              <w:autoSpaceDE w:val="0"/>
              <w:spacing w:line="276" w:lineRule="auto"/>
              <w:ind w:left="-108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0C172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возрасту, природным данным и году обучения, наизусть, выразительно; отличное знание текста, владение необходимыми техническими приемами, штрихами; культура звука, понимание стиля исполняемого произведения; использование художественно оправданных технических приемов, позволяющих </w:t>
            </w:r>
            <w:r w:rsidRPr="000C172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создавать художественный образ, соответствующий авторскому замыслу; соблюдение ритмического и темпового ансамбля (в младших классах)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, </w:t>
            </w:r>
            <w:r w:rsidRPr="000C172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голосового и сценического ансамбля (в старших классах).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 xml:space="preserve">5 с минусом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 xml:space="preserve">Несоблюдение 2-3 критериев, предъявляемых к оценке 5 («отлично») 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0C172C">
              <w:rPr>
                <w:sz w:val="28"/>
                <w:szCs w:val="28"/>
              </w:rPr>
              <w:t>«хорошо»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pStyle w:val="Body1"/>
              <w:widowControl w:val="0"/>
              <w:autoSpaceDE w:val="0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72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программа соответствует возрасту, природным данным и году обучения, грамотное исполнение с наличием мелких технических недочетов,  недостаточно четкое соблюдение ансамблевого единства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4 с плюсом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Выполнение всех критериев, предъявляемых к оценке 4 («хорошо») на высоком уровне.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4 с минусом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 xml:space="preserve">Несоблюдение 2 критериев, предъявляемых к оценке 4 («хорошо») 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C172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pStyle w:val="Body1"/>
              <w:widowControl w:val="0"/>
              <w:autoSpaceDE w:val="0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72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при исполнении обнаружено плохое знание нотного и стихотворного текста,  характер произведения не выявлен, отсутствует культура звука и исполнительская культура, ансамблевая работа.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3 с плюсом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Выполнение всех критериев, предъявляемых к оценке 3 («удовлетворительно») на высоком уровне.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3 с минусом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 xml:space="preserve">Несоблюдение 2 критериев, предъявляемых к оценке 3 («удовлетворительно») 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pStyle w:val="Body1"/>
              <w:widowControl w:val="0"/>
              <w:autoSpaceDE w:val="0"/>
              <w:spacing w:line="276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72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незнание наизусть нотного и (или) стихотворного текста, плохая координация работы голосообразующего аппарата, подразумевающее плохую посещаемость занятий и слабую самостоятельную работу (без учета случаев природной раскоординации); отсутствие ансамблевого единства по всем критериям.</w:t>
            </w:r>
          </w:p>
        </w:tc>
      </w:tr>
      <w:tr w:rsidR="00B3596F" w:rsidRPr="00704FD6" w:rsidTr="0053500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spacing w:line="276" w:lineRule="auto"/>
              <w:ind w:left="537" w:hanging="537"/>
              <w:jc w:val="both"/>
              <w:rPr>
                <w:sz w:val="28"/>
                <w:szCs w:val="28"/>
              </w:rPr>
            </w:pPr>
            <w:r w:rsidRPr="000C172C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96F" w:rsidRPr="000C172C" w:rsidRDefault="00B3596F" w:rsidP="00B3596F">
            <w:pPr>
              <w:pStyle w:val="Body1"/>
              <w:widowControl w:val="0"/>
              <w:autoSpaceDE w:val="0"/>
              <w:spacing w:line="276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72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остаточный уровень подготовки </w:t>
            </w:r>
            <w:r w:rsidRPr="000C172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исполнения на данном этапе обучения.</w:t>
            </w:r>
          </w:p>
        </w:tc>
      </w:tr>
    </w:tbl>
    <w:p w:rsidR="006A5BB8" w:rsidRDefault="006A5BB8" w:rsidP="00B3596F">
      <w:pPr>
        <w:jc w:val="center"/>
        <w:rPr>
          <w:b/>
          <w:sz w:val="28"/>
          <w:szCs w:val="28"/>
          <w:highlight w:val="yellow"/>
        </w:rPr>
      </w:pPr>
    </w:p>
    <w:p w:rsidR="006A5BB8" w:rsidRDefault="006A5BB8" w:rsidP="00B3596F">
      <w:pPr>
        <w:jc w:val="center"/>
        <w:rPr>
          <w:b/>
          <w:sz w:val="28"/>
          <w:szCs w:val="28"/>
          <w:highlight w:val="yellow"/>
        </w:rPr>
      </w:pPr>
    </w:p>
    <w:p w:rsidR="00B3596F" w:rsidRDefault="00E148B3" w:rsidP="00B3596F">
      <w:pPr>
        <w:jc w:val="center"/>
        <w:rPr>
          <w:b/>
          <w:sz w:val="28"/>
          <w:szCs w:val="28"/>
        </w:rPr>
      </w:pPr>
      <w:r w:rsidRPr="002F5BD9">
        <w:rPr>
          <w:b/>
          <w:sz w:val="28"/>
          <w:szCs w:val="28"/>
          <w:lang w:val="en-US"/>
        </w:rPr>
        <w:t>V</w:t>
      </w:r>
      <w:r w:rsidRPr="002F5BD9">
        <w:rPr>
          <w:b/>
          <w:sz w:val="28"/>
          <w:szCs w:val="28"/>
        </w:rPr>
        <w:t>. Методическое обеспечение учебного процесса</w:t>
      </w:r>
    </w:p>
    <w:p w:rsidR="003B5C44" w:rsidRDefault="003B5C44" w:rsidP="00B3596F">
      <w:pPr>
        <w:jc w:val="center"/>
        <w:rPr>
          <w:b/>
          <w:sz w:val="28"/>
          <w:szCs w:val="28"/>
        </w:rPr>
      </w:pPr>
    </w:p>
    <w:p w:rsidR="003B5C44" w:rsidRPr="003B5C44" w:rsidRDefault="003B5C44" w:rsidP="003B5C4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1.Методические рекомендации педагогическим работникам</w:t>
      </w:r>
    </w:p>
    <w:p w:rsidR="003B5C44" w:rsidRPr="003B5C44" w:rsidRDefault="003B5C44" w:rsidP="00085FB0">
      <w:pPr>
        <w:pStyle w:val="a5"/>
        <w:spacing w:line="276" w:lineRule="auto"/>
        <w:ind w:firstLine="737"/>
        <w:jc w:val="both"/>
        <w:rPr>
          <w:sz w:val="28"/>
          <w:szCs w:val="28"/>
        </w:rPr>
      </w:pPr>
      <w:r w:rsidRPr="003B5C44">
        <w:rPr>
          <w:sz w:val="28"/>
          <w:szCs w:val="28"/>
        </w:rPr>
        <w:lastRenderedPageBreak/>
        <w:t xml:space="preserve">Дисциплина «Вокальный ансамбль» в конкретных условиях вокальных отделений ДШИ позволяет вести работу по нескольким направлениям: 1 - исполнение ансамблевой музыки малым составом (дуэты, трио, квартеты), 2- вокально-сценические постановки, 3 – вокально-инструментальный ансамбль - сольное исполнение под аккомпанемент учащихся исполнительских отделений (фортепиано, скрипка, гитара и т. д.). У каждого из перечисленных направлений есть свои положительные моменты: </w:t>
      </w:r>
    </w:p>
    <w:p w:rsidR="003B5C44" w:rsidRPr="003B5C44" w:rsidRDefault="003B5C44" w:rsidP="003B5C44">
      <w:pPr>
        <w:pStyle w:val="a5"/>
        <w:spacing w:before="0" w:after="0"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 xml:space="preserve">1. </w:t>
      </w:r>
      <w:r w:rsidRPr="003B5C44">
        <w:rPr>
          <w:sz w:val="28"/>
          <w:szCs w:val="28"/>
          <w:u w:val="single"/>
        </w:rPr>
        <w:t>Работа над дуэтами и трио</w:t>
      </w:r>
      <w:r w:rsidRPr="003B5C44">
        <w:rPr>
          <w:sz w:val="28"/>
          <w:szCs w:val="28"/>
        </w:rPr>
        <w:t xml:space="preserve"> развивает умения: петь с партнером, сохраняя самостоятельность исполнительского плана и индивидуальность тембральной окраски голоса; продолжать тематическую и эмоционально-образную линию исполнения, заданную партнером или, наоборот, уметь «передать» (убедительно и понятно показать) партнеру направление исполнительского  развития; «общаться» с партнером не только посредством текстового материала, но и посредством голосовой нюансировки, эмоциональной динамики, соответствующей как характеру произведения, так и его трактовке в конкретном случае исполнительской практики.</w:t>
      </w:r>
    </w:p>
    <w:p w:rsidR="003B5C44" w:rsidRPr="003B5C44" w:rsidRDefault="003B5C44" w:rsidP="003B5C44">
      <w:pPr>
        <w:pStyle w:val="a5"/>
        <w:spacing w:before="0" w:after="0"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 xml:space="preserve">2. </w:t>
      </w:r>
      <w:r w:rsidRPr="003B5C44">
        <w:rPr>
          <w:sz w:val="28"/>
          <w:szCs w:val="28"/>
          <w:u w:val="single"/>
        </w:rPr>
        <w:t>Вокально-сценические постановки</w:t>
      </w:r>
      <w:r w:rsidRPr="003B5C44">
        <w:rPr>
          <w:sz w:val="28"/>
          <w:szCs w:val="28"/>
        </w:rPr>
        <w:t xml:space="preserve">,  как форма групповых занятий, позволяет синтезировать  вокально-технические навыки, полученные в процессе индивидуальных уроков, формировать знания и умения сценического и актерского мастерства. </w:t>
      </w:r>
    </w:p>
    <w:p w:rsidR="003B5C44" w:rsidRPr="003B5C44" w:rsidRDefault="003B5C44" w:rsidP="003B5C44">
      <w:pPr>
        <w:pStyle w:val="a5"/>
        <w:spacing w:before="0" w:after="0" w:line="276" w:lineRule="auto"/>
        <w:ind w:right="-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B5C44">
        <w:rPr>
          <w:sz w:val="28"/>
          <w:szCs w:val="28"/>
        </w:rPr>
        <w:t xml:space="preserve">3. </w:t>
      </w:r>
      <w:r w:rsidRPr="003B5C44">
        <w:rPr>
          <w:sz w:val="28"/>
          <w:szCs w:val="28"/>
          <w:u w:val="single"/>
        </w:rPr>
        <w:t>Вокально-инструментальный ансамбль</w:t>
      </w:r>
      <w:r w:rsidRPr="003B5C44">
        <w:rPr>
          <w:sz w:val="28"/>
          <w:szCs w:val="28"/>
        </w:rPr>
        <w:t xml:space="preserve">  позволяет приобрести опыт исполнения с оркестровым сопровождением с учетом специфики вокальной работы в условиях инструментального сопровождения – ритмической и темповой четкости, тембральной яркости голоса, равноправного диалога с инструментами, единства музыкального и эмоционального развития инструментальной и вокальной линии и т. д.</w:t>
      </w:r>
    </w:p>
    <w:p w:rsidR="003B5C44" w:rsidRPr="003B5C44" w:rsidRDefault="003B5C44" w:rsidP="003B5C44">
      <w:pPr>
        <w:pStyle w:val="Style4"/>
        <w:widowControl/>
        <w:tabs>
          <w:tab w:val="left" w:pos="529"/>
        </w:tabs>
        <w:spacing w:line="276" w:lineRule="auto"/>
        <w:ind w:right="-1" w:firstLine="680"/>
        <w:rPr>
          <w:sz w:val="28"/>
          <w:szCs w:val="28"/>
        </w:rPr>
      </w:pPr>
      <w:r w:rsidRPr="003B5C44">
        <w:rPr>
          <w:rStyle w:val="FontStyle14"/>
          <w:rFonts w:ascii="Times New Roman" w:hAnsi="Times New Roman" w:cs="Times New Roman"/>
          <w:sz w:val="28"/>
          <w:szCs w:val="28"/>
        </w:rPr>
        <w:t xml:space="preserve">При выборе направления работы на уроке вокального ансамбля педагог должен учитывать физиологические и психологические возможности ребенка, уровень музыкальной подготовки, технические возможности учебного заведения и необходимость комплексного развития учащихся.       Реализация задач осуществляется через различные виды вокальной деятельности, главными из которых является сольное и ансамблевое пение, слушание различных интерпретаций исполнения, пластическое интонирование, добавление элементов импровизации, движения под музыку, элементы театрализации. </w:t>
      </w:r>
    </w:p>
    <w:p w:rsidR="003B5C44" w:rsidRPr="003B5C44" w:rsidRDefault="003B5C44" w:rsidP="003B5C44">
      <w:pPr>
        <w:spacing w:line="276" w:lineRule="auto"/>
        <w:ind w:firstLine="720"/>
        <w:jc w:val="both"/>
        <w:rPr>
          <w:sz w:val="28"/>
          <w:szCs w:val="28"/>
        </w:rPr>
      </w:pPr>
      <w:r w:rsidRPr="003B5C44">
        <w:rPr>
          <w:sz w:val="28"/>
          <w:szCs w:val="28"/>
        </w:rPr>
        <w:lastRenderedPageBreak/>
        <w:t xml:space="preserve">2-х летний срок реализации программы учебного предмета позволяет: приобрести начальные умения ансамблевой вокально-исполнительской деятельности для продолжения самостоятельных занятий, музицирования для себя и друзей, участия в различных самодеятельных ансамблях. Каждая из этих целей требует особого отношения к занятиям и индивидуального подхода к ученикам. 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3B5C44" w:rsidRPr="003B5C44" w:rsidRDefault="003B5C44" w:rsidP="003B5C44">
      <w:pPr>
        <w:spacing w:line="276" w:lineRule="auto"/>
        <w:jc w:val="both"/>
        <w:rPr>
          <w:sz w:val="28"/>
          <w:szCs w:val="28"/>
        </w:rPr>
      </w:pPr>
      <w:r w:rsidRPr="003B5C44">
        <w:rPr>
          <w:sz w:val="28"/>
          <w:szCs w:val="28"/>
        </w:rPr>
        <w:t xml:space="preserve"> Ученики должны в результате  изучения предмета «Вокальный ансамбль» иметь слуховое представление о типах ансамблей, знать закономерности вокального исполнения в ансамбле, уметь соразмерять возможности собственного голоса и вокальную технологию с другими исполнителями в ансамбле, а также с эмоционально-образными и сценическими задачами.            Результатом освоения общеразвивающей программы в области музыкального искусства «Вокальный ансамбль» является приобретение обучающимися следующих знаний, умений и навыков:</w:t>
      </w:r>
    </w:p>
    <w:p w:rsidR="003B5C44" w:rsidRPr="003B5C44" w:rsidRDefault="003B5C44" w:rsidP="003B5C44">
      <w:pPr>
        <w:spacing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ab/>
      </w:r>
      <w:r w:rsidRPr="003B5C44">
        <w:rPr>
          <w:i/>
          <w:sz w:val="28"/>
          <w:szCs w:val="28"/>
        </w:rPr>
        <w:t xml:space="preserve">в области исполнительской подготовки:   </w:t>
      </w:r>
    </w:p>
    <w:p w:rsidR="003B5C44" w:rsidRPr="003B5C44" w:rsidRDefault="003B5C44" w:rsidP="003B5C44">
      <w:pPr>
        <w:spacing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>- навыков исполнения музыкальных произведений  (ансамблевое исполнение);</w:t>
      </w:r>
    </w:p>
    <w:p w:rsidR="003B5C44" w:rsidRPr="003B5C44" w:rsidRDefault="003B5C44" w:rsidP="003B5C44">
      <w:pPr>
        <w:spacing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>- умений использовать выразительные средства для создания художественного образа;</w:t>
      </w:r>
    </w:p>
    <w:p w:rsidR="003B5C44" w:rsidRPr="003B5C44" w:rsidRDefault="003B5C44" w:rsidP="003B5C44">
      <w:pPr>
        <w:spacing w:line="276" w:lineRule="auto"/>
        <w:ind w:right="-468"/>
        <w:jc w:val="both"/>
        <w:rPr>
          <w:sz w:val="28"/>
          <w:szCs w:val="28"/>
        </w:rPr>
      </w:pPr>
      <w:r w:rsidRPr="003B5C44">
        <w:rPr>
          <w:sz w:val="28"/>
          <w:szCs w:val="28"/>
        </w:rPr>
        <w:t>- навыков общения с партнерами и со слушательской аудиторией.</w:t>
      </w:r>
    </w:p>
    <w:p w:rsidR="003B5C44" w:rsidRPr="003B5C44" w:rsidRDefault="003B5C44" w:rsidP="003B5C44">
      <w:pPr>
        <w:spacing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ab/>
      </w:r>
      <w:r w:rsidRPr="003B5C44">
        <w:rPr>
          <w:i/>
          <w:sz w:val="28"/>
          <w:szCs w:val="28"/>
        </w:rPr>
        <w:t>в области историко-теоретической подготовки:</w:t>
      </w:r>
    </w:p>
    <w:p w:rsidR="003B5C44" w:rsidRPr="003B5C44" w:rsidRDefault="003B5C44" w:rsidP="003B5C44">
      <w:pPr>
        <w:spacing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>- первичных знаний о ансамблевых вокальных жанрах и основных стилистических направлениях;</w:t>
      </w:r>
    </w:p>
    <w:p w:rsidR="003B5C44" w:rsidRPr="003B5C44" w:rsidRDefault="003B5C44" w:rsidP="003B5C44">
      <w:pPr>
        <w:spacing w:line="276" w:lineRule="auto"/>
        <w:ind w:right="-1"/>
        <w:jc w:val="both"/>
        <w:rPr>
          <w:sz w:val="28"/>
          <w:szCs w:val="28"/>
        </w:rPr>
      </w:pPr>
      <w:r w:rsidRPr="003B5C44">
        <w:rPr>
          <w:sz w:val="28"/>
          <w:szCs w:val="28"/>
        </w:rPr>
        <w:t>- знаний основных средств выразительности, используемых в  музыкальном искусстве;</w:t>
      </w:r>
    </w:p>
    <w:p w:rsidR="003B5C44" w:rsidRPr="003B5C44" w:rsidRDefault="003B5C44" w:rsidP="003B5C44">
      <w:pPr>
        <w:spacing w:line="276" w:lineRule="auto"/>
        <w:ind w:right="-468"/>
        <w:jc w:val="both"/>
        <w:rPr>
          <w:i/>
          <w:iCs/>
          <w:sz w:val="28"/>
          <w:szCs w:val="28"/>
        </w:rPr>
      </w:pPr>
      <w:r w:rsidRPr="003B5C44">
        <w:rPr>
          <w:sz w:val="28"/>
          <w:szCs w:val="28"/>
        </w:rPr>
        <w:t>- знаний  наиболее употребляемой музыкальной терминологии.</w:t>
      </w:r>
    </w:p>
    <w:p w:rsidR="003B5C44" w:rsidRPr="003B5C44" w:rsidRDefault="003B5C44" w:rsidP="003B5C44">
      <w:pPr>
        <w:spacing w:line="276" w:lineRule="auto"/>
        <w:ind w:right="-1" w:firstLine="540"/>
        <w:jc w:val="both"/>
        <w:rPr>
          <w:sz w:val="28"/>
          <w:szCs w:val="28"/>
        </w:rPr>
      </w:pPr>
      <w:r w:rsidRPr="003B5C44">
        <w:rPr>
          <w:i/>
          <w:iCs/>
          <w:sz w:val="28"/>
          <w:szCs w:val="28"/>
        </w:rPr>
        <w:t>творческое развитие учащихся предусматривает:</w:t>
      </w:r>
    </w:p>
    <w:p w:rsidR="003B5C44" w:rsidRPr="003B5C44" w:rsidRDefault="003B5C44" w:rsidP="003B5C44">
      <w:pPr>
        <w:pStyle w:val="1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44">
        <w:rPr>
          <w:rFonts w:ascii="Times New Roman" w:hAnsi="Times New Roman" w:cs="Times New Roman"/>
          <w:sz w:val="28"/>
          <w:szCs w:val="28"/>
        </w:rPr>
        <w:t>- организацию творческой деятельности  учащихся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3B5C44" w:rsidRPr="003B5C44" w:rsidRDefault="003B5C44" w:rsidP="003B5C44">
      <w:pPr>
        <w:pStyle w:val="1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44">
        <w:rPr>
          <w:rFonts w:ascii="Times New Roman" w:hAnsi="Times New Roman" w:cs="Times New Roman"/>
          <w:sz w:val="28"/>
          <w:szCs w:val="28"/>
        </w:rPr>
        <w:t>- организацию посещений учащимися учреждений культуры (филармоний, выставочных залов, театров, музеев и др.);</w:t>
      </w:r>
    </w:p>
    <w:p w:rsidR="003B5C44" w:rsidRPr="003B5C44" w:rsidRDefault="003B5C44" w:rsidP="003B5C44">
      <w:pPr>
        <w:pStyle w:val="1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44">
        <w:rPr>
          <w:rFonts w:ascii="Times New Roman" w:hAnsi="Times New Roman" w:cs="Times New Roman"/>
          <w:sz w:val="28"/>
          <w:szCs w:val="28"/>
        </w:rPr>
        <w:t>- создание творческих коллективов;</w:t>
      </w:r>
    </w:p>
    <w:p w:rsidR="003B5C44" w:rsidRPr="003B5C44" w:rsidRDefault="003B5C44" w:rsidP="003B5C44">
      <w:pPr>
        <w:pStyle w:val="10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44">
        <w:rPr>
          <w:rFonts w:ascii="Times New Roman" w:hAnsi="Times New Roman" w:cs="Times New Roman"/>
          <w:sz w:val="28"/>
          <w:szCs w:val="28"/>
        </w:rPr>
        <w:t>- организацию творческой и культурно-просветительской деятельности совместно с другими детскими школами искусств, а так же с образовательными учреждениями среднего профессионального и высшего профессионального образования;</w:t>
      </w:r>
    </w:p>
    <w:p w:rsidR="003B5C44" w:rsidRPr="003B5C44" w:rsidRDefault="003B5C44" w:rsidP="003B5C44">
      <w:pPr>
        <w:pStyle w:val="10"/>
        <w:spacing w:after="0" w:line="276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C44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в образовательном процессе современных  компьютерных технологий.  </w:t>
      </w:r>
    </w:p>
    <w:p w:rsidR="00387F9D" w:rsidRPr="00DC696F" w:rsidRDefault="00387F9D" w:rsidP="00DC696F">
      <w:pPr>
        <w:spacing w:line="276" w:lineRule="auto"/>
        <w:jc w:val="center"/>
        <w:rPr>
          <w:b/>
          <w:sz w:val="28"/>
          <w:szCs w:val="28"/>
        </w:rPr>
      </w:pPr>
    </w:p>
    <w:p w:rsidR="00387F9D" w:rsidRPr="00DC696F" w:rsidRDefault="00387F9D" w:rsidP="00DC696F">
      <w:pPr>
        <w:spacing w:line="276" w:lineRule="auto"/>
        <w:jc w:val="center"/>
        <w:rPr>
          <w:b/>
          <w:sz w:val="28"/>
          <w:szCs w:val="28"/>
        </w:rPr>
      </w:pPr>
      <w:r w:rsidRPr="00DC696F">
        <w:rPr>
          <w:b/>
          <w:sz w:val="28"/>
          <w:szCs w:val="28"/>
          <w:lang w:val="en-US"/>
        </w:rPr>
        <w:t>V</w:t>
      </w:r>
      <w:r w:rsidRPr="00DC696F">
        <w:rPr>
          <w:b/>
          <w:sz w:val="28"/>
          <w:szCs w:val="28"/>
        </w:rPr>
        <w:t>. Методическое обеспечение учебного процесса</w:t>
      </w:r>
    </w:p>
    <w:p w:rsidR="00387F9D" w:rsidRPr="00DC696F" w:rsidRDefault="00387F9D" w:rsidP="00DC696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387F9D" w:rsidRPr="00DC696F" w:rsidRDefault="00387F9D" w:rsidP="00DC696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работа над вокальным и артикуляционным аппаратом;</w:t>
      </w:r>
    </w:p>
    <w:p w:rsidR="00387F9D" w:rsidRPr="00DC696F" w:rsidRDefault="00387F9D" w:rsidP="00DC696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постановка дыхания;</w:t>
      </w:r>
    </w:p>
    <w:p w:rsidR="00387F9D" w:rsidRPr="00DC696F" w:rsidRDefault="00387F9D" w:rsidP="00DC696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разбор музыкального материала по партиям;</w:t>
      </w:r>
    </w:p>
    <w:p w:rsidR="00387F9D" w:rsidRPr="00DC696F" w:rsidRDefault="00387F9D" w:rsidP="00DC696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работа над партитурой;</w:t>
      </w:r>
    </w:p>
    <w:p w:rsidR="00387F9D" w:rsidRPr="00DC696F" w:rsidRDefault="00387F9D" w:rsidP="00DC696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- постановка концертных номеров и т.п.   </w:t>
      </w:r>
    </w:p>
    <w:p w:rsidR="00387F9D" w:rsidRPr="00DC696F" w:rsidRDefault="00387F9D" w:rsidP="00DC696F">
      <w:pPr>
        <w:pStyle w:val="af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387F9D" w:rsidRPr="00DC696F" w:rsidRDefault="00387F9D" w:rsidP="00DC696F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Важнейшие педагогические </w:t>
      </w:r>
      <w:r w:rsidRPr="00DC696F">
        <w:rPr>
          <w:rFonts w:ascii="Times New Roman" w:hAnsi="Times New Roman"/>
          <w:b/>
          <w:i/>
          <w:sz w:val="28"/>
          <w:szCs w:val="28"/>
        </w:rPr>
        <w:t>принципы постепенности и последовательности</w:t>
      </w:r>
      <w:r w:rsidRPr="00DC696F">
        <w:rPr>
          <w:rFonts w:ascii="Times New Roman" w:hAnsi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а также уровня подготовки.</w:t>
      </w:r>
    </w:p>
    <w:p w:rsidR="00387F9D" w:rsidRPr="00DC696F" w:rsidRDefault="00387F9D" w:rsidP="00DC696F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На индивидуальных занятиях, входящих в вариативную часть курса, преподавателем должен решаться целый ряд задач: 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формирование вокально-исполнительского аппарата учащегося;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воспитание звуковой культуры, выразительности, красоты и певучести звучания;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овладение различными певческими стилями;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- 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387F9D" w:rsidRPr="00DC696F" w:rsidRDefault="00387F9D" w:rsidP="00DC696F">
      <w:pPr>
        <w:pStyle w:val="af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387F9D" w:rsidRPr="00DC696F" w:rsidRDefault="00387F9D" w:rsidP="00DC696F">
      <w:pPr>
        <w:spacing w:line="276" w:lineRule="auto"/>
        <w:jc w:val="both"/>
        <w:rPr>
          <w:sz w:val="28"/>
          <w:szCs w:val="28"/>
        </w:rPr>
      </w:pPr>
    </w:p>
    <w:p w:rsidR="00387F9D" w:rsidRPr="00DC696F" w:rsidRDefault="00387F9D" w:rsidP="00DC696F">
      <w:pPr>
        <w:spacing w:line="276" w:lineRule="auto"/>
        <w:jc w:val="center"/>
        <w:rPr>
          <w:b/>
          <w:sz w:val="28"/>
          <w:szCs w:val="28"/>
        </w:rPr>
      </w:pPr>
      <w:r w:rsidRPr="00DC696F">
        <w:rPr>
          <w:b/>
          <w:sz w:val="28"/>
          <w:szCs w:val="28"/>
          <w:lang w:val="en-US"/>
        </w:rPr>
        <w:t>VI</w:t>
      </w:r>
      <w:r w:rsidRPr="00DC696F">
        <w:rPr>
          <w:b/>
          <w:sz w:val="28"/>
          <w:szCs w:val="28"/>
        </w:rPr>
        <w:t>. Список учебной и методической литературы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C696F">
        <w:rPr>
          <w:rFonts w:ascii="Times New Roman" w:hAnsi="Times New Roman"/>
          <w:b/>
          <w:i/>
          <w:sz w:val="28"/>
          <w:szCs w:val="28"/>
        </w:rPr>
        <w:t xml:space="preserve">1.Список учебной литературы  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lastRenderedPageBreak/>
        <w:t>Дорофеев Н.И. Русские народные песни Забайкалья. Семейский распев. «Советский   композитор», 1989</w:t>
      </w:r>
    </w:p>
    <w:p w:rsid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Ефименкова Б.Б. Северная причеть. М., «Советский  композитор», 1980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Мехнецов А.М. Лирические песни Томского Приобья.  Л., «Советский композитор», 1986</w:t>
      </w:r>
    </w:p>
    <w:p w:rsid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Мехнецов А.М. Хороводные песни, записанные в Томской области. Л. «Советский   композитор». 1973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Померанцева Э.В. Фольклор Ярославской области. Ярославское   издательство,1958 </w:t>
      </w:r>
    </w:p>
    <w:p w:rsidR="00387F9D" w:rsidRPr="00DC696F" w:rsidRDefault="00387F9D" w:rsidP="00DC696F">
      <w:pPr>
        <w:pStyle w:val="af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Потанина Р.П. Обрядовые песни русской свадьбы Сибири. Новосибирск, «Наука», 1981</w:t>
      </w:r>
    </w:p>
    <w:p w:rsidR="00387F9D" w:rsidRPr="00DC696F" w:rsidRDefault="00387F9D" w:rsidP="00DC696F">
      <w:pPr>
        <w:pStyle w:val="af7"/>
        <w:spacing w:line="276" w:lineRule="auto"/>
        <w:ind w:firstLine="927"/>
        <w:jc w:val="both"/>
        <w:rPr>
          <w:b/>
          <w:sz w:val="28"/>
          <w:szCs w:val="28"/>
        </w:rPr>
      </w:pP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DC696F">
        <w:rPr>
          <w:rFonts w:ascii="Times New Roman" w:hAnsi="Times New Roman"/>
          <w:b/>
          <w:i/>
          <w:sz w:val="28"/>
          <w:szCs w:val="28"/>
        </w:rPr>
        <w:t>2.Список рекомендуемой методической литературы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Дмитриев Л.Б. Основы вокальной методики. М., 1968.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Клещев В.И.  Волнение на эстраде и методы его устранения. \\ Сов. музыка1936. вып. 11.                                                                                                      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Левидов И.И. Охрана и культура детского голоса. Л. – М., Гос. муз. изд., 1939.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Менабени А.Г. Методы вокальной работы в школе. \\ Музыкальное воспитание в школе. М., 1976, вып. 11.                                      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Ориентлихерман К. Подготовка ученика к открытому выступлению. М., 1981.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Петрушин В.И. Моделирование эмоций средствами музыки. \\ Вопросы  психологии.</w:t>
      </w:r>
      <w:r w:rsidR="00DC696F">
        <w:rPr>
          <w:rFonts w:ascii="Times New Roman" w:hAnsi="Times New Roman"/>
          <w:sz w:val="28"/>
          <w:szCs w:val="28"/>
        </w:rPr>
        <w:t>1</w:t>
      </w:r>
      <w:r w:rsidRPr="00DC696F">
        <w:rPr>
          <w:rFonts w:ascii="Times New Roman" w:hAnsi="Times New Roman"/>
          <w:sz w:val="28"/>
          <w:szCs w:val="28"/>
        </w:rPr>
        <w:t>988,  № 5, с 141-144.                                                                              Колотыгина И.А. Песни Ставропольского края. Исторический очерк // Музыкальный фольклор. Труды ГМПИ им. Гнесиных. Вып. 15. – М., 1974. – С. 65 - 78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Мельник Е. Варженские певицы и их песни. М., «Советский композитор», 1986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Новицкая М.Ю. От осени до осени. Хрестоматия. Издание центра Планетариум. М.,  1994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Прокопец О.Н.</w:t>
      </w:r>
      <w:r w:rsidRPr="00DC696F">
        <w:rPr>
          <w:rFonts w:ascii="Times New Roman" w:hAnsi="Times New Roman"/>
          <w:sz w:val="28"/>
          <w:szCs w:val="28"/>
        </w:rPr>
        <w:tab/>
        <w:t>Традиционная культура Тульского края. М., 1998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Руднева А.В.</w:t>
      </w:r>
      <w:r w:rsidRPr="00DC696F">
        <w:rPr>
          <w:rFonts w:ascii="Times New Roman" w:hAnsi="Times New Roman"/>
          <w:sz w:val="28"/>
          <w:szCs w:val="28"/>
        </w:rPr>
        <w:tab/>
        <w:t>Курские танки и карагоды. М.,1975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>Рудиченко Т.С. Донская казачья песня в историческом развитии. Ростов, 2004</w:t>
      </w:r>
    </w:p>
    <w:p w:rsidR="00387F9D" w:rsidRPr="00DC696F" w:rsidRDefault="00387F9D" w:rsidP="00DC696F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 w:rsidRPr="00DC696F">
        <w:rPr>
          <w:rFonts w:ascii="Times New Roman" w:hAnsi="Times New Roman"/>
          <w:sz w:val="28"/>
          <w:szCs w:val="28"/>
        </w:rPr>
        <w:t xml:space="preserve"> Толстая С.М. Полесский народный календарь. М., «Индрик», 2005                                                                   Фейгин М.Э.        Индивидуальность ученика и искусство педагога. М. 1975</w:t>
      </w:r>
    </w:p>
    <w:sectPr w:rsidR="00387F9D" w:rsidRPr="00DC696F" w:rsidSect="00252C0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05" w:rsidRDefault="00314E05">
      <w:r>
        <w:separator/>
      </w:r>
    </w:p>
  </w:endnote>
  <w:endnote w:type="continuationSeparator" w:id="0">
    <w:p w:rsidR="00314E05" w:rsidRDefault="0031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04" w:rsidRDefault="004C3839" w:rsidP="005350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50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004" w:rsidRDefault="005350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04" w:rsidRDefault="004C3839" w:rsidP="005350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50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9EA">
      <w:rPr>
        <w:rStyle w:val="ab"/>
        <w:noProof/>
      </w:rPr>
      <w:t>2</w:t>
    </w:r>
    <w:r>
      <w:rPr>
        <w:rStyle w:val="ab"/>
      </w:rPr>
      <w:fldChar w:fldCharType="end"/>
    </w:r>
  </w:p>
  <w:p w:rsidR="00535004" w:rsidRDefault="00535004" w:rsidP="005350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05" w:rsidRDefault="00314E05">
      <w:r>
        <w:separator/>
      </w:r>
    </w:p>
  </w:footnote>
  <w:footnote w:type="continuationSeparator" w:id="0">
    <w:p w:rsidR="00314E05" w:rsidRDefault="0031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62C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E01181"/>
    <w:multiLevelType w:val="hybridMultilevel"/>
    <w:tmpl w:val="613C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4036D"/>
    <w:multiLevelType w:val="hybridMultilevel"/>
    <w:tmpl w:val="DA6C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1A2"/>
    <w:multiLevelType w:val="multilevel"/>
    <w:tmpl w:val="E228C2B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6BA6AF6"/>
    <w:multiLevelType w:val="multilevel"/>
    <w:tmpl w:val="53E2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835814"/>
    <w:multiLevelType w:val="hybridMultilevel"/>
    <w:tmpl w:val="71BEF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363"/>
    <w:rsid w:val="000621C3"/>
    <w:rsid w:val="00064837"/>
    <w:rsid w:val="00085FB0"/>
    <w:rsid w:val="00087489"/>
    <w:rsid w:val="000D2B9B"/>
    <w:rsid w:val="00100C53"/>
    <w:rsid w:val="00121A83"/>
    <w:rsid w:val="0013018A"/>
    <w:rsid w:val="00136C18"/>
    <w:rsid w:val="001619C0"/>
    <w:rsid w:val="00210775"/>
    <w:rsid w:val="00223C65"/>
    <w:rsid w:val="002313BA"/>
    <w:rsid w:val="00252C0F"/>
    <w:rsid w:val="00262D57"/>
    <w:rsid w:val="002819CE"/>
    <w:rsid w:val="002B47C0"/>
    <w:rsid w:val="002F5BD9"/>
    <w:rsid w:val="00314E05"/>
    <w:rsid w:val="00352F58"/>
    <w:rsid w:val="00387F9D"/>
    <w:rsid w:val="003B5C44"/>
    <w:rsid w:val="003C4E59"/>
    <w:rsid w:val="003C7363"/>
    <w:rsid w:val="003D003F"/>
    <w:rsid w:val="004115CD"/>
    <w:rsid w:val="00414F1B"/>
    <w:rsid w:val="0042147A"/>
    <w:rsid w:val="00434806"/>
    <w:rsid w:val="004A0C51"/>
    <w:rsid w:val="004A7FDA"/>
    <w:rsid w:val="004B7924"/>
    <w:rsid w:val="004C3839"/>
    <w:rsid w:val="004C3EB9"/>
    <w:rsid w:val="004D6A55"/>
    <w:rsid w:val="00535004"/>
    <w:rsid w:val="0057667C"/>
    <w:rsid w:val="0059344F"/>
    <w:rsid w:val="005F232B"/>
    <w:rsid w:val="00621937"/>
    <w:rsid w:val="00630005"/>
    <w:rsid w:val="0063635A"/>
    <w:rsid w:val="00646866"/>
    <w:rsid w:val="006930C4"/>
    <w:rsid w:val="006A5BB8"/>
    <w:rsid w:val="006B3662"/>
    <w:rsid w:val="006B7F03"/>
    <w:rsid w:val="007E69E0"/>
    <w:rsid w:val="008523C9"/>
    <w:rsid w:val="008603CF"/>
    <w:rsid w:val="00884CFF"/>
    <w:rsid w:val="008B64BB"/>
    <w:rsid w:val="009019EA"/>
    <w:rsid w:val="0092041D"/>
    <w:rsid w:val="0099251E"/>
    <w:rsid w:val="009B7A72"/>
    <w:rsid w:val="009D0A4D"/>
    <w:rsid w:val="00AA3E1E"/>
    <w:rsid w:val="00AA4FA1"/>
    <w:rsid w:val="00AF6892"/>
    <w:rsid w:val="00AF6A3E"/>
    <w:rsid w:val="00B03398"/>
    <w:rsid w:val="00B3596F"/>
    <w:rsid w:val="00B84BCE"/>
    <w:rsid w:val="00BC394D"/>
    <w:rsid w:val="00C66EE0"/>
    <w:rsid w:val="00C7753E"/>
    <w:rsid w:val="00CB7D69"/>
    <w:rsid w:val="00D24672"/>
    <w:rsid w:val="00D83380"/>
    <w:rsid w:val="00DC696F"/>
    <w:rsid w:val="00DD5D35"/>
    <w:rsid w:val="00E148B3"/>
    <w:rsid w:val="00E8651E"/>
    <w:rsid w:val="00EB244B"/>
    <w:rsid w:val="00F31906"/>
    <w:rsid w:val="00F9639D"/>
    <w:rsid w:val="00FA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1E8"/>
  <w15:docId w15:val="{1A93CFF7-6599-463B-86A2-3AD7756B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B47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влика"/>
    <w:basedOn w:val="a"/>
    <w:link w:val="a4"/>
    <w:autoRedefine/>
    <w:qFormat/>
    <w:rsid w:val="0063635A"/>
    <w:pPr>
      <w:widowControl w:val="0"/>
      <w:autoSpaceDE w:val="0"/>
      <w:autoSpaceDN w:val="0"/>
      <w:adjustRightInd w:val="0"/>
      <w:spacing w:line="360" w:lineRule="auto"/>
      <w:ind w:firstLine="851"/>
      <w:contextualSpacing/>
      <w:jc w:val="both"/>
    </w:pPr>
    <w:rPr>
      <w:rFonts w:eastAsiaTheme="minorEastAsia"/>
      <w:sz w:val="28"/>
      <w:szCs w:val="28"/>
    </w:rPr>
  </w:style>
  <w:style w:type="character" w:customStyle="1" w:styleId="a4">
    <w:name w:val="павлика Знак"/>
    <w:basedOn w:val="a0"/>
    <w:link w:val="a3"/>
    <w:rsid w:val="0063635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47C0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rsid w:val="002B47C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B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B47C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7">
    <w:name w:val="Body Text"/>
    <w:basedOn w:val="a"/>
    <w:link w:val="a8"/>
    <w:rsid w:val="002B47C0"/>
    <w:pPr>
      <w:jc w:val="both"/>
    </w:pPr>
  </w:style>
  <w:style w:type="character" w:customStyle="1" w:styleId="a8">
    <w:name w:val="Основной текст Знак"/>
    <w:basedOn w:val="a0"/>
    <w:link w:val="a7"/>
    <w:rsid w:val="002B47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B47C0"/>
    <w:pPr>
      <w:widowControl w:val="0"/>
      <w:autoSpaceDE w:val="0"/>
      <w:autoSpaceDN w:val="0"/>
      <w:adjustRightInd w:val="0"/>
      <w:spacing w:line="224" w:lineRule="exact"/>
      <w:jc w:val="right"/>
    </w:pPr>
  </w:style>
  <w:style w:type="paragraph" w:customStyle="1" w:styleId="Style22">
    <w:name w:val="Style22"/>
    <w:basedOn w:val="a"/>
    <w:rsid w:val="002B47C0"/>
    <w:pPr>
      <w:widowControl w:val="0"/>
      <w:autoSpaceDE w:val="0"/>
      <w:autoSpaceDN w:val="0"/>
      <w:adjustRightInd w:val="0"/>
      <w:spacing w:line="219" w:lineRule="exact"/>
      <w:jc w:val="center"/>
    </w:pPr>
  </w:style>
  <w:style w:type="paragraph" w:customStyle="1" w:styleId="Style29">
    <w:name w:val="Style29"/>
    <w:basedOn w:val="a"/>
    <w:rsid w:val="002B47C0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"/>
    <w:rsid w:val="002B47C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47C0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108">
    <w:name w:val="Font Style108"/>
    <w:rsid w:val="002B47C0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2B47C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2B47C0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2B47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47C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B4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B47C0"/>
  </w:style>
  <w:style w:type="paragraph" w:styleId="21">
    <w:name w:val="List 2"/>
    <w:basedOn w:val="a"/>
    <w:rsid w:val="002B47C0"/>
    <w:pPr>
      <w:ind w:left="566" w:hanging="283"/>
    </w:pPr>
    <w:rPr>
      <w:sz w:val="36"/>
    </w:rPr>
  </w:style>
  <w:style w:type="paragraph" w:styleId="ac">
    <w:name w:val="Body Text Indent"/>
    <w:basedOn w:val="a"/>
    <w:link w:val="ad"/>
    <w:rsid w:val="002B47C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B4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Indent"/>
    <w:basedOn w:val="a"/>
    <w:rsid w:val="002B47C0"/>
    <w:pPr>
      <w:ind w:left="708"/>
    </w:pPr>
    <w:rPr>
      <w:sz w:val="36"/>
    </w:rPr>
  </w:style>
  <w:style w:type="character" w:customStyle="1" w:styleId="FontStyle16">
    <w:name w:val="Font Style16"/>
    <w:rsid w:val="002B47C0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qFormat/>
    <w:rsid w:val="002B47C0"/>
    <w:pPr>
      <w:jc w:val="center"/>
    </w:pPr>
    <w:rPr>
      <w:rFonts w:ascii="Arial" w:hAnsi="Arial" w:cs="Arial"/>
      <w:b/>
      <w:bCs/>
    </w:rPr>
  </w:style>
  <w:style w:type="character" w:customStyle="1" w:styleId="af0">
    <w:name w:val="Подзаголовок Знак"/>
    <w:basedOn w:val="a0"/>
    <w:link w:val="af"/>
    <w:rsid w:val="002B47C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Body Text First Indent"/>
    <w:basedOn w:val="a7"/>
    <w:link w:val="af2"/>
    <w:rsid w:val="002B47C0"/>
    <w:pPr>
      <w:spacing w:after="120"/>
      <w:ind w:firstLine="210"/>
      <w:jc w:val="left"/>
    </w:pPr>
  </w:style>
  <w:style w:type="character" w:customStyle="1" w:styleId="af2">
    <w:name w:val="Красная строка Знак"/>
    <w:basedOn w:val="a8"/>
    <w:link w:val="af1"/>
    <w:rsid w:val="002B4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2B47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B4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2B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B47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B47C0"/>
    <w:rPr>
      <w:b/>
      <w:bCs/>
    </w:rPr>
  </w:style>
  <w:style w:type="paragraph" w:styleId="af6">
    <w:name w:val="List Paragraph"/>
    <w:basedOn w:val="a"/>
    <w:uiPriority w:val="99"/>
    <w:qFormat/>
    <w:rsid w:val="002B47C0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2B47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link w:val="Body10"/>
    <w:rsid w:val="002B47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2B47C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2B47C0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af8">
    <w:name w:val="Знак"/>
    <w:basedOn w:val="a"/>
    <w:rsid w:val="00BC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4B7924"/>
    <w:rPr>
      <w:rFonts w:ascii="Cambria" w:hAnsi="Cambria" w:cs="Cambria"/>
      <w:sz w:val="20"/>
      <w:szCs w:val="20"/>
    </w:rPr>
  </w:style>
  <w:style w:type="character" w:customStyle="1" w:styleId="FontStyle12">
    <w:name w:val="Font Style12"/>
    <w:basedOn w:val="a0"/>
    <w:rsid w:val="004B7924"/>
    <w:rPr>
      <w:rFonts w:ascii="Cambria" w:hAnsi="Cambria" w:cs="Cambria"/>
      <w:spacing w:val="20"/>
      <w:sz w:val="18"/>
      <w:szCs w:val="18"/>
    </w:rPr>
  </w:style>
  <w:style w:type="paragraph" w:customStyle="1" w:styleId="10">
    <w:name w:val="Красная строка1"/>
    <w:basedOn w:val="a7"/>
    <w:rsid w:val="004C3EB9"/>
    <w:pPr>
      <w:suppressAutoHyphens/>
      <w:spacing w:after="120" w:line="288" w:lineRule="auto"/>
      <w:ind w:firstLine="21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f9">
    <w:name w:val="Содержимое таблицы"/>
    <w:basedOn w:val="a"/>
    <w:rsid w:val="00B3596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E148B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14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EAA14224D814626B5601D20B9208574">
    <w:name w:val="8EAA14224D814626B5601D20B9208574"/>
    <w:rsid w:val="00252C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16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Наталья Владимировна</cp:lastModifiedBy>
  <cp:revision>51</cp:revision>
  <cp:lastPrinted>2019-01-15T11:41:00Z</cp:lastPrinted>
  <dcterms:created xsi:type="dcterms:W3CDTF">2018-08-07T08:45:00Z</dcterms:created>
  <dcterms:modified xsi:type="dcterms:W3CDTF">2020-09-25T15:07:00Z</dcterms:modified>
</cp:coreProperties>
</file>